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240" w:lineRule="auto"/>
        <w:ind w:firstLine="0" w:firstLineChars="0"/>
        <w:jc w:val="center"/>
        <w:rPr>
          <w:rFonts w:hint="eastAsia" w:ascii="宋体" w:hAnsi="宋体" w:eastAsia="宋体"/>
          <w:b/>
          <w:sz w:val="52"/>
          <w:szCs w:val="52"/>
          <w:lang w:eastAsia="zh-CN"/>
        </w:rPr>
      </w:pPr>
      <w:bookmarkStart w:id="0" w:name="_Hlk120548939"/>
      <w:bookmarkStart w:id="1" w:name="_Hlk120541249"/>
      <w:r>
        <w:rPr>
          <w:rFonts w:hint="eastAsia" w:ascii="宋体" w:hAnsi="宋体"/>
          <w:b/>
          <w:sz w:val="52"/>
          <w:szCs w:val="52"/>
        </w:rPr>
        <w:t>深圳市第三人民医院</w:t>
      </w:r>
      <w:r>
        <w:rPr>
          <w:rFonts w:hint="eastAsia" w:ascii="宋体" w:hAnsi="宋体"/>
          <w:b/>
          <w:sz w:val="52"/>
          <w:szCs w:val="52"/>
          <w:lang w:eastAsia="zh-CN"/>
        </w:rPr>
        <w:t>东乐社康服务中心</w:t>
      </w:r>
      <w:r>
        <w:rPr>
          <w:rFonts w:hint="eastAsia" w:ascii="宋体" w:hAnsi="宋体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宋体" w:hAnsi="宋体"/>
          <w:b/>
          <w:sz w:val="52"/>
          <w:szCs w:val="52"/>
        </w:rPr>
        <w:t>系统升级改造</w:t>
      </w:r>
      <w:r>
        <w:rPr>
          <w:rFonts w:hint="eastAsia" w:ascii="宋体" w:hAnsi="宋体"/>
          <w:b/>
          <w:sz w:val="52"/>
          <w:szCs w:val="52"/>
          <w:lang w:eastAsia="zh-CN"/>
        </w:rPr>
        <w:t>需求</w:t>
      </w:r>
    </w:p>
    <w:p>
      <w:pPr>
        <w:spacing w:beforeLines="0" w:afterLines="0" w:line="240" w:lineRule="auto"/>
        <w:ind w:firstLine="0" w:firstLineChars="0"/>
        <w:rPr>
          <w:rFonts w:ascii="宋体" w:hAnsi="宋体"/>
          <w:b/>
          <w:sz w:val="52"/>
          <w:szCs w:val="52"/>
        </w:rPr>
      </w:pPr>
    </w:p>
    <w:p>
      <w:pPr>
        <w:spacing w:beforeLines="0" w:afterLines="0" w:line="240" w:lineRule="auto"/>
        <w:ind w:firstLine="0" w:firstLineChars="0"/>
        <w:jc w:val="center"/>
        <w:rPr>
          <w:rFonts w:ascii="宋体" w:hAnsi="宋体"/>
          <w:b/>
          <w:sz w:val="52"/>
          <w:szCs w:val="52"/>
        </w:rPr>
      </w:pPr>
    </w:p>
    <w:p>
      <w:pPr>
        <w:spacing w:beforeLines="0" w:afterLines="0" w:line="240" w:lineRule="auto"/>
        <w:ind w:firstLine="0" w:firstLineChars="0"/>
        <w:jc w:val="center"/>
        <w:rPr>
          <w:rFonts w:ascii="宋体" w:hAnsi="宋体"/>
          <w:b/>
          <w:sz w:val="52"/>
          <w:szCs w:val="52"/>
        </w:rPr>
      </w:pPr>
    </w:p>
    <w:bookmarkEnd w:id="0"/>
    <w:p>
      <w:pPr>
        <w:widowControl/>
        <w:spacing w:before="120" w:beforeLines="0" w:after="120" w:afterLines="0" w:line="240" w:lineRule="auto"/>
        <w:ind w:firstLine="0" w:firstLineChars="0"/>
        <w:jc w:val="center"/>
        <w:rPr>
          <w:rFonts w:ascii="宋体" w:hAnsi="宋体" w:cs="黑体"/>
          <w:sz w:val="36"/>
          <w:szCs w:val="22"/>
        </w:rPr>
      </w:pPr>
    </w:p>
    <w:p>
      <w:pPr>
        <w:widowControl/>
        <w:spacing w:before="120" w:beforeLines="0" w:after="120" w:afterLines="0" w:line="240" w:lineRule="auto"/>
        <w:ind w:firstLine="0" w:firstLineChars="0"/>
        <w:jc w:val="center"/>
        <w:rPr>
          <w:rFonts w:ascii="宋体" w:hAnsi="宋体" w:cs="黑体"/>
          <w:sz w:val="36"/>
          <w:szCs w:val="22"/>
        </w:rPr>
      </w:pPr>
    </w:p>
    <w:p>
      <w:pPr>
        <w:spacing w:beforeLines="0" w:afterLines="0" w:line="240" w:lineRule="auto"/>
        <w:ind w:firstLine="0" w:firstLineChars="0"/>
        <w:jc w:val="center"/>
        <w:rPr>
          <w:rFonts w:ascii="Calibri" w:hAnsi="Calibri"/>
          <w:sz w:val="21"/>
          <w:szCs w:val="22"/>
        </w:rPr>
      </w:pPr>
    </w:p>
    <w:p>
      <w:pPr>
        <w:spacing w:beforeLines="0" w:afterLines="0" w:line="240" w:lineRule="auto"/>
        <w:ind w:firstLine="0" w:firstLineChars="0"/>
        <w:jc w:val="center"/>
        <w:rPr>
          <w:rFonts w:ascii="Calibri" w:hAnsi="Calibri"/>
          <w:sz w:val="21"/>
          <w:szCs w:val="22"/>
        </w:rPr>
      </w:pPr>
    </w:p>
    <w:p>
      <w:pPr>
        <w:spacing w:beforeLines="0" w:afterLines="0" w:line="240" w:lineRule="auto"/>
        <w:ind w:firstLine="0" w:firstLineChars="0"/>
        <w:jc w:val="center"/>
        <w:rPr>
          <w:rFonts w:ascii="Calibri" w:hAnsi="Calibri"/>
          <w:sz w:val="21"/>
          <w:szCs w:val="22"/>
        </w:rPr>
      </w:pPr>
    </w:p>
    <w:p>
      <w:pPr>
        <w:spacing w:beforeLines="0" w:afterLines="0" w:line="240" w:lineRule="auto"/>
        <w:ind w:firstLine="0" w:firstLineChars="0"/>
        <w:jc w:val="center"/>
        <w:rPr>
          <w:rFonts w:ascii="Calibri" w:hAnsi="Calibri"/>
          <w:sz w:val="21"/>
          <w:szCs w:val="22"/>
        </w:rPr>
      </w:pPr>
    </w:p>
    <w:p>
      <w:pPr>
        <w:spacing w:beforeLines="0" w:afterLines="0" w:line="240" w:lineRule="auto"/>
        <w:ind w:firstLine="0" w:firstLineChars="0"/>
        <w:jc w:val="center"/>
        <w:rPr>
          <w:rFonts w:ascii="Calibri" w:hAnsi="Calibri"/>
          <w:sz w:val="21"/>
          <w:szCs w:val="22"/>
        </w:rPr>
      </w:pPr>
      <w:bookmarkStart w:id="2" w:name="_Hlk120548954"/>
    </w:p>
    <w:p>
      <w:pPr>
        <w:spacing w:beforeLines="0" w:afterLines="0" w:line="240" w:lineRule="auto"/>
        <w:ind w:firstLine="0" w:firstLineChars="0"/>
        <w:jc w:val="center"/>
        <w:rPr>
          <w:rFonts w:ascii="Calibri" w:hAnsi="Calibri"/>
          <w:sz w:val="21"/>
          <w:szCs w:val="22"/>
        </w:rPr>
      </w:pPr>
    </w:p>
    <w:p>
      <w:pPr>
        <w:spacing w:beforeLines="0" w:afterLines="0" w:line="240" w:lineRule="auto"/>
        <w:ind w:firstLine="0" w:firstLineChars="0"/>
        <w:jc w:val="center"/>
        <w:rPr>
          <w:rFonts w:ascii="Calibri" w:hAnsi="Calibri"/>
          <w:sz w:val="21"/>
          <w:szCs w:val="22"/>
        </w:rPr>
      </w:pPr>
    </w:p>
    <w:p>
      <w:pPr>
        <w:spacing w:before="240" w:beforeLines="0" w:after="120" w:afterLines="0" w:line="240" w:lineRule="auto"/>
        <w:ind w:firstLine="0" w:firstLineChars="0"/>
        <w:jc w:val="center"/>
        <w:rPr>
          <w:rFonts w:hint="eastAsia" w:ascii="宋体" w:hAnsi="宋体"/>
          <w:sz w:val="28"/>
          <w:szCs w:val="28"/>
        </w:rPr>
      </w:pPr>
      <w:bookmarkStart w:id="3" w:name="_Hlk120549355"/>
    </w:p>
    <w:p>
      <w:pPr>
        <w:spacing w:before="240" w:beforeLines="0" w:after="120" w:afterLines="0" w:line="240" w:lineRule="auto"/>
        <w:ind w:firstLine="0" w:firstLineChars="0"/>
        <w:jc w:val="center"/>
        <w:rPr>
          <w:rFonts w:hint="eastAsia" w:ascii="宋体" w:hAnsi="宋体"/>
          <w:sz w:val="28"/>
          <w:szCs w:val="28"/>
        </w:rPr>
      </w:pPr>
    </w:p>
    <w:p>
      <w:pPr>
        <w:spacing w:before="240" w:beforeLines="0" w:after="120" w:afterLines="0" w:line="240" w:lineRule="auto"/>
        <w:ind w:firstLine="0" w:firstLineChars="0"/>
        <w:jc w:val="center"/>
        <w:rPr>
          <w:rFonts w:hint="eastAsia" w:ascii="宋体" w:hAnsi="宋体"/>
          <w:sz w:val="28"/>
          <w:szCs w:val="28"/>
        </w:rPr>
      </w:pPr>
    </w:p>
    <w:p>
      <w:pPr>
        <w:spacing w:before="240" w:beforeLines="0" w:after="120" w:afterLines="0" w:line="240" w:lineRule="auto"/>
        <w:ind w:firstLine="0" w:firstLineChars="0"/>
        <w:jc w:val="center"/>
        <w:rPr>
          <w:rFonts w:hint="eastAsia" w:ascii="宋体" w:hAnsi="宋体"/>
          <w:sz w:val="28"/>
          <w:szCs w:val="28"/>
        </w:rPr>
      </w:pPr>
    </w:p>
    <w:p>
      <w:pPr>
        <w:spacing w:before="240" w:beforeLines="0" w:after="120" w:afterLines="0" w:line="240" w:lineRule="auto"/>
        <w:ind w:firstLine="0" w:firstLineChars="0"/>
        <w:jc w:val="center"/>
        <w:rPr>
          <w:rFonts w:hint="eastAsia" w:ascii="宋体" w:hAnsi="宋体"/>
          <w:sz w:val="28"/>
          <w:szCs w:val="28"/>
        </w:rPr>
      </w:pPr>
    </w:p>
    <w:p>
      <w:pPr>
        <w:spacing w:before="240" w:beforeLines="0" w:after="120" w:afterLines="0" w:line="240" w:lineRule="auto"/>
        <w:ind w:firstLine="0" w:firstLineChars="0"/>
        <w:jc w:val="center"/>
        <w:rPr>
          <w:rFonts w:ascii="宋体" w:hAnsi="宋体"/>
          <w:sz w:val="22"/>
          <w:szCs w:val="28"/>
        </w:rPr>
      </w:pPr>
      <w:r>
        <w:rPr>
          <w:rFonts w:hint="eastAsia" w:ascii="宋体" w:hAnsi="宋体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023</w:t>
      </w:r>
      <w:r>
        <w:rPr>
          <w:rFonts w:hint="eastAsia" w:ascii="宋体" w:hAnsi="宋体"/>
          <w:sz w:val="28"/>
          <w:szCs w:val="28"/>
        </w:rPr>
        <w:t>年</w:t>
      </w:r>
    </w:p>
    <w:bookmarkEnd w:id="1"/>
    <w:bookmarkEnd w:id="2"/>
    <w:bookmarkEnd w:id="3"/>
    <w:p>
      <w:pPr>
        <w:spacing w:before="163" w:after="163"/>
        <w:ind w:firstLine="480"/>
        <w:rPr>
          <w:rFonts w:ascii="宋体" w:hAnsi="宋体"/>
        </w:rPr>
      </w:pPr>
    </w:p>
    <w:p>
      <w:pPr>
        <w:spacing w:before="163" w:after="163"/>
        <w:ind w:firstLine="0" w:firstLineChars="0"/>
        <w:rPr>
          <w:rFonts w:ascii="宋体" w:hAnsi="宋体"/>
        </w:rPr>
      </w:pPr>
    </w:p>
    <w:p>
      <w:pPr>
        <w:spacing w:beforeLines="0" w:afterLines="0" w:line="240" w:lineRule="auto"/>
        <w:ind w:firstLine="964"/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ascii="宋体" w:hAnsi="宋体"/>
          <w:b/>
          <w:bCs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2324735</wp:posOffset>
                </wp:positionH>
                <wp:positionV relativeFrom="paragraph">
                  <wp:posOffset>8637905</wp:posOffset>
                </wp:positionV>
                <wp:extent cx="866775" cy="371475"/>
                <wp:effectExtent l="0" t="0" r="9525" b="952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3.05pt;margin-top:680.15pt;height:29.25pt;width:68.25pt;z-index:251660288;v-text-anchor:middle;mso-width-relative:page;mso-height-relative:page;" fillcolor="#FFFFFF [3212]" filled="t" stroked="f" coordsize="21600,21600" o:gfxdata="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g0Saq2wAAAA0BAAAPAAAAAAAAAAEAIAAAACIAAABkcnMvZG93bnJldi54&#10;bWxQSwECFAAUAAAACACHTuJAWEaAqmkCAADKBAAADgAAAAAAAAABACAAAAAqAQAAZHJzL2Uyb0Rv&#10;Yy54bWxQSwUGAAAAAAYABgBZAQAABQ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/>
          <w:b/>
          <w:bCs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8610600</wp:posOffset>
                </wp:positionV>
                <wp:extent cx="1457325" cy="552450"/>
                <wp:effectExtent l="0" t="0" r="9525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552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4.5pt;margin-top:678pt;height:43.5pt;width:114.75pt;z-index:251659264;v-text-anchor:middle;mso-width-relative:page;mso-height-relative:page;" fillcolor="#FFFFFF [3212]" filled="t" stroked="f" coordsize="21600,21600" o:gfxdata="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M80q2dsAAAANAQAADwAAAAAAAAABACAAAAAiAAAAZHJzL2Rvd25yZXYu&#10;eG1sUEsBAhQAFAAAAAgAh07iQACaNT9qAgAAywQAAA4AAAAAAAAAAQAgAAAAKgEAAGRycy9lMm9E&#10;b2MueG1sUEsFBgAAAAAGAAYAWQEAAAY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/>
          <w:b/>
          <w:bCs/>
          <w:sz w:val="48"/>
          <w:szCs w:val="48"/>
        </w:rPr>
        <w:t>目 录</w:t>
      </w:r>
    </w:p>
    <w:p>
      <w:pPr>
        <w:pStyle w:val="27"/>
        <w:spacing w:before="163"/>
        <w:rPr>
          <w:rFonts w:asciiTheme="minorHAnsi" w:hAnsiTheme="minorHAnsi" w:eastAsiaTheme="minorEastAsia" w:cstheme="minorBidi"/>
          <w:b w:val="0"/>
          <w:bCs w:val="0"/>
          <w:sz w:val="21"/>
          <w:szCs w:val="22"/>
          <w14:ligatures w14:val="standardContextual"/>
        </w:rPr>
      </w:pPr>
      <w:r>
        <w:rPr>
          <w:rFonts w:ascii="宋体" w:hAnsi="宋体" w:eastAsia="宋体"/>
          <w:sz w:val="24"/>
        </w:rPr>
        <w:fldChar w:fldCharType="begin"/>
      </w:r>
      <w:r>
        <w:rPr>
          <w:rFonts w:ascii="宋体" w:hAnsi="宋体" w:eastAsia="宋体"/>
          <w:sz w:val="24"/>
        </w:rPr>
        <w:instrText xml:space="preserve"> TOC \o "1-3" \h \z \u </w:instrText>
      </w:r>
      <w:r>
        <w:rPr>
          <w:rFonts w:ascii="宋体" w:hAnsi="宋体" w:eastAsia="宋体"/>
          <w:sz w:val="24"/>
        </w:rPr>
        <w:fldChar w:fldCharType="separate"/>
      </w:r>
      <w:r>
        <w:fldChar w:fldCharType="begin"/>
      </w:r>
      <w:r>
        <w:instrText xml:space="preserve"> HYPERLINK \l "_Toc134143394" </w:instrText>
      </w:r>
      <w:r>
        <w:fldChar w:fldCharType="separate"/>
      </w:r>
      <w:r>
        <w:rPr>
          <w:rStyle w:val="44"/>
        </w:rPr>
        <w:t>第1章 项目概述</w:t>
      </w:r>
      <w:r>
        <w:tab/>
      </w:r>
      <w:r>
        <w:fldChar w:fldCharType="begin"/>
      </w:r>
      <w:r>
        <w:instrText xml:space="preserve"> PAGEREF _Toc134143394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30"/>
        <w:rPr>
          <w:rFonts w:asciiTheme="minorHAnsi" w:hAnsiTheme="minorHAnsi" w:eastAsiaTheme="minorEastAsia" w:cstheme="minorBidi"/>
          <w:b w:val="0"/>
          <w:sz w:val="21"/>
          <w:szCs w:val="22"/>
          <w14:ligatures w14:val="standardContextual"/>
        </w:rPr>
      </w:pPr>
      <w:r>
        <w:fldChar w:fldCharType="begin"/>
      </w:r>
      <w:r>
        <w:instrText xml:space="preserve"> HYPERLINK \l "_Toc134143395" </w:instrText>
      </w:r>
      <w:r>
        <w:fldChar w:fldCharType="separate"/>
      </w:r>
      <w:r>
        <w:rPr>
          <w:rStyle w:val="44"/>
          <w:rFonts w:ascii="Arial" w:hAnsi="Arial" w:cs="Arial"/>
        </w:rPr>
        <w:t>1.1</w:t>
      </w:r>
      <w:r>
        <w:rPr>
          <w:rStyle w:val="44"/>
        </w:rPr>
        <w:t xml:space="preserve"> 建设目标</w:t>
      </w:r>
      <w:r>
        <w:tab/>
      </w:r>
      <w:r>
        <w:fldChar w:fldCharType="begin"/>
      </w:r>
      <w:r>
        <w:instrText xml:space="preserve"> PAGEREF _Toc134143395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7"/>
        <w:spacing w:before="163"/>
        <w:rPr>
          <w:rFonts w:asciiTheme="minorHAnsi" w:hAnsiTheme="minorHAnsi" w:eastAsiaTheme="minorEastAsia" w:cstheme="minorBidi"/>
          <w:b w:val="0"/>
          <w:bCs w:val="0"/>
          <w:sz w:val="21"/>
          <w:szCs w:val="22"/>
          <w14:ligatures w14:val="standardContextual"/>
        </w:rPr>
      </w:pPr>
      <w:r>
        <w:fldChar w:fldCharType="begin"/>
      </w:r>
      <w:r>
        <w:instrText xml:space="preserve"> HYPERLINK \l "_Toc134143396" </w:instrText>
      </w:r>
      <w:r>
        <w:fldChar w:fldCharType="separate"/>
      </w:r>
      <w:r>
        <w:rPr>
          <w:rStyle w:val="44"/>
        </w:rPr>
        <w:t>第2章 项目需求分析</w:t>
      </w:r>
      <w:r>
        <w:tab/>
      </w:r>
      <w:r>
        <w:fldChar w:fldCharType="begin"/>
      </w:r>
      <w:r>
        <w:instrText xml:space="preserve"> PAGEREF _Toc134143396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30"/>
        <w:rPr>
          <w:rFonts w:asciiTheme="minorHAnsi" w:hAnsiTheme="minorHAnsi" w:eastAsiaTheme="minorEastAsia" w:cstheme="minorBidi"/>
          <w:b w:val="0"/>
          <w:sz w:val="21"/>
          <w:szCs w:val="22"/>
          <w14:ligatures w14:val="standardContextual"/>
        </w:rPr>
      </w:pPr>
      <w:r>
        <w:fldChar w:fldCharType="begin"/>
      </w:r>
      <w:r>
        <w:instrText xml:space="preserve"> HYPERLINK \l "_Toc134143397" </w:instrText>
      </w:r>
      <w:r>
        <w:fldChar w:fldCharType="separate"/>
      </w:r>
      <w:r>
        <w:rPr>
          <w:rStyle w:val="44"/>
          <w:rFonts w:ascii="Arial" w:hAnsi="Arial" w:cs="Arial"/>
        </w:rPr>
        <w:t>2.1</w:t>
      </w:r>
      <w:r>
        <w:rPr>
          <w:rStyle w:val="44"/>
        </w:rPr>
        <w:t xml:space="preserve"> 业务需求分析</w:t>
      </w:r>
      <w:r>
        <w:tab/>
      </w:r>
      <w:r>
        <w:fldChar w:fldCharType="begin"/>
      </w:r>
      <w:r>
        <w:instrText xml:space="preserve"> PAGEREF _Toc134143397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296"/>
        </w:tabs>
        <w:ind w:left="480" w:firstLine="420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"_Toc134143398" </w:instrText>
      </w:r>
      <w:r>
        <w:fldChar w:fldCharType="separate"/>
      </w:r>
      <w:r>
        <w:rPr>
          <w:rStyle w:val="44"/>
          <w:rFonts w:ascii="Arial" w:hAnsi="Arial" w:cs="Arial"/>
        </w:rPr>
        <w:t>2.1.1</w:t>
      </w:r>
      <w:r>
        <w:rPr>
          <w:rStyle w:val="44"/>
        </w:rPr>
        <w:t xml:space="preserve"> 社康系统与医院检验系统对接</w:t>
      </w:r>
      <w:r>
        <w:tab/>
      </w:r>
      <w:r>
        <w:fldChar w:fldCharType="begin"/>
      </w:r>
      <w:r>
        <w:instrText xml:space="preserve"> PAGEREF _Toc134143398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296"/>
        </w:tabs>
        <w:ind w:left="480" w:firstLine="420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"_Toc134143399" </w:instrText>
      </w:r>
      <w:r>
        <w:fldChar w:fldCharType="separate"/>
      </w:r>
      <w:r>
        <w:rPr>
          <w:rStyle w:val="44"/>
          <w:rFonts w:ascii="Arial" w:hAnsi="Arial" w:cs="Arial"/>
        </w:rPr>
        <w:t>2.1.2</w:t>
      </w:r>
      <w:r>
        <w:rPr>
          <w:rStyle w:val="44"/>
        </w:rPr>
        <w:t xml:space="preserve"> 社康系统与医院体检系统对接</w:t>
      </w:r>
      <w:r>
        <w:tab/>
      </w:r>
      <w:r>
        <w:fldChar w:fldCharType="begin"/>
      </w:r>
      <w:r>
        <w:instrText xml:space="preserve"> PAGEREF _Toc134143399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296"/>
        </w:tabs>
        <w:ind w:left="480" w:firstLine="420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"_Toc134143400" </w:instrText>
      </w:r>
      <w:r>
        <w:fldChar w:fldCharType="separate"/>
      </w:r>
      <w:r>
        <w:rPr>
          <w:rStyle w:val="44"/>
          <w:rFonts w:ascii="Arial" w:hAnsi="Arial" w:cs="Arial"/>
        </w:rPr>
        <w:t>2.1.3</w:t>
      </w:r>
      <w:r>
        <w:rPr>
          <w:rStyle w:val="44"/>
        </w:rPr>
        <w:t xml:space="preserve"> 传染病报卡对接需求</w:t>
      </w:r>
      <w:r>
        <w:tab/>
      </w:r>
      <w:r>
        <w:fldChar w:fldCharType="begin"/>
      </w:r>
      <w:r>
        <w:instrText xml:space="preserve"> PAGEREF _Toc134143400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27"/>
        <w:spacing w:before="163"/>
        <w:rPr>
          <w:rFonts w:asciiTheme="minorHAnsi" w:hAnsiTheme="minorHAnsi" w:eastAsiaTheme="minorEastAsia" w:cstheme="minorBidi"/>
          <w:b w:val="0"/>
          <w:bCs w:val="0"/>
          <w:sz w:val="21"/>
          <w:szCs w:val="22"/>
          <w14:ligatures w14:val="standardContextual"/>
        </w:rPr>
      </w:pPr>
      <w:r>
        <w:fldChar w:fldCharType="begin"/>
      </w:r>
      <w:r>
        <w:instrText xml:space="preserve"> HYPERLINK \l "_Toc134143401" </w:instrText>
      </w:r>
      <w:r>
        <w:fldChar w:fldCharType="separate"/>
      </w:r>
      <w:r>
        <w:rPr>
          <w:rStyle w:val="44"/>
        </w:rPr>
        <w:t>第3章 建设内容</w:t>
      </w:r>
      <w:r>
        <w:tab/>
      </w:r>
      <w:r>
        <w:fldChar w:fldCharType="begin"/>
      </w:r>
      <w:r>
        <w:instrText xml:space="preserve"> PAGEREF _Toc134143401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30"/>
        <w:rPr>
          <w:rFonts w:asciiTheme="minorHAnsi" w:hAnsiTheme="minorHAnsi" w:eastAsiaTheme="minorEastAsia" w:cstheme="minorBidi"/>
          <w:b w:val="0"/>
          <w:sz w:val="21"/>
          <w:szCs w:val="22"/>
          <w14:ligatures w14:val="standardContextual"/>
        </w:rPr>
      </w:pPr>
      <w:r>
        <w:fldChar w:fldCharType="begin"/>
      </w:r>
      <w:r>
        <w:instrText xml:space="preserve"> HYPERLINK \l "_Toc134143402" </w:instrText>
      </w:r>
      <w:r>
        <w:fldChar w:fldCharType="separate"/>
      </w:r>
      <w:r>
        <w:rPr>
          <w:rStyle w:val="44"/>
          <w:rFonts w:ascii="Arial" w:hAnsi="Arial" w:cs="Arial"/>
        </w:rPr>
        <w:t>3.1</w:t>
      </w:r>
      <w:r>
        <w:rPr>
          <w:rStyle w:val="44"/>
        </w:rPr>
        <w:t xml:space="preserve"> 总体内容</w:t>
      </w:r>
      <w:r>
        <w:tab/>
      </w:r>
      <w:r>
        <w:fldChar w:fldCharType="begin"/>
      </w:r>
      <w:r>
        <w:instrText xml:space="preserve"> PAGEREF _Toc134143402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27"/>
        <w:spacing w:before="163"/>
        <w:rPr>
          <w:rFonts w:asciiTheme="minorHAnsi" w:hAnsiTheme="minorHAnsi" w:eastAsiaTheme="minorEastAsia" w:cstheme="minorBidi"/>
          <w:b w:val="0"/>
          <w:bCs w:val="0"/>
          <w:sz w:val="21"/>
          <w:szCs w:val="22"/>
          <w14:ligatures w14:val="standardContextual"/>
        </w:rPr>
      </w:pPr>
      <w:r>
        <w:fldChar w:fldCharType="begin"/>
      </w:r>
      <w:r>
        <w:instrText xml:space="preserve"> HYPERLINK \l "_Toc134143403" </w:instrText>
      </w:r>
      <w:r>
        <w:fldChar w:fldCharType="separate"/>
      </w:r>
      <w:r>
        <w:rPr>
          <w:rStyle w:val="44"/>
        </w:rPr>
        <w:t xml:space="preserve">第4章 </w:t>
      </w:r>
      <w:r>
        <w:rPr>
          <w:rStyle w:val="44"/>
          <w:rFonts w:hint="eastAsia"/>
          <w:lang w:eastAsia="zh-CN"/>
        </w:rPr>
        <w:t>项目预算</w:t>
      </w:r>
      <w:r>
        <w:tab/>
      </w:r>
      <w:r>
        <w:fldChar w:fldCharType="begin"/>
      </w:r>
      <w:r>
        <w:instrText xml:space="preserve"> PAGEREF _Toc134143403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spacing w:before="163" w:after="163"/>
        <w:ind w:firstLine="482"/>
        <w:rPr>
          <w:rFonts w:ascii="宋体" w:hAnsi="宋体"/>
        </w:rPr>
      </w:pPr>
      <w:r>
        <w:rPr>
          <w:rFonts w:ascii="宋体" w:hAnsi="宋体"/>
          <w:b/>
        </w:rPr>
        <w:fldChar w:fldCharType="end"/>
      </w:r>
    </w:p>
    <w:p>
      <w:pPr>
        <w:spacing w:before="163" w:after="163"/>
        <w:ind w:firstLine="480"/>
        <w:rPr>
          <w:rFonts w:ascii="宋体" w:hAnsi="宋体"/>
        </w:rPr>
      </w:pPr>
    </w:p>
    <w:p>
      <w:pPr>
        <w:spacing w:before="163" w:after="163"/>
        <w:ind w:firstLine="480"/>
        <w:rPr>
          <w:rFonts w:ascii="宋体" w:hAnsi="宋体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pgNumType w:fmt="upperRoman" w:start="1"/>
          <w:cols w:space="425" w:num="1"/>
          <w:docGrid w:type="lines" w:linePitch="326" w:charSpace="0"/>
        </w:sectPr>
      </w:pPr>
    </w:p>
    <w:p>
      <w:pPr>
        <w:pStyle w:val="2"/>
      </w:pPr>
      <w:bookmarkStart w:id="4" w:name="_Toc134143394"/>
      <w:r>
        <w:rPr>
          <w:rFonts w:hint="eastAsia"/>
        </w:rPr>
        <w:t>项目概述</w:t>
      </w:r>
      <w:bookmarkEnd w:id="4"/>
    </w:p>
    <w:p>
      <w:pPr>
        <w:pStyle w:val="3"/>
      </w:pPr>
      <w:bookmarkStart w:id="5" w:name="_Toc134143395"/>
      <w:r>
        <w:rPr>
          <w:rFonts w:hint="eastAsia"/>
        </w:rPr>
        <w:t>建设目标</w:t>
      </w:r>
      <w:bookmarkEnd w:id="5"/>
    </w:p>
    <w:p>
      <w:pPr>
        <w:spacing w:before="163" w:after="163"/>
        <w:ind w:firstLine="480"/>
        <w:rPr>
          <w:rFonts w:hint="eastAsia"/>
        </w:rPr>
      </w:pPr>
      <w:r>
        <w:rPr>
          <w:rFonts w:hint="eastAsia"/>
        </w:rPr>
        <w:t>根据</w:t>
      </w:r>
      <w:r>
        <w:rPr>
          <w:rFonts w:hint="eastAsia"/>
          <w:lang w:eastAsia="zh-CN"/>
        </w:rPr>
        <w:t>东乐社康服务中心</w:t>
      </w:r>
      <w:r>
        <w:rPr>
          <w:rFonts w:hint="eastAsia"/>
        </w:rPr>
        <w:t>信息化建设规划，</w:t>
      </w:r>
      <w:r>
        <w:rPr>
          <w:rFonts w:hint="eastAsia"/>
          <w:lang w:eastAsia="zh-CN"/>
        </w:rPr>
        <w:t>需要</w:t>
      </w:r>
      <w:r>
        <w:rPr>
          <w:rFonts w:hint="eastAsia"/>
        </w:rPr>
        <w:t>对</w:t>
      </w:r>
      <w:r>
        <w:rPr>
          <w:rFonts w:hint="eastAsia"/>
          <w:lang w:eastAsia="zh-CN"/>
        </w:rPr>
        <w:t>东乐</w:t>
      </w:r>
      <w:r>
        <w:rPr>
          <w:rFonts w:hint="eastAsia"/>
        </w:rPr>
        <w:t>社</w:t>
      </w:r>
      <w:r>
        <w:rPr>
          <w:rFonts w:hint="eastAsia"/>
          <w:lang w:eastAsia="zh-CN"/>
        </w:rPr>
        <w:t>康服务中心</w:t>
      </w:r>
      <w:r>
        <w:rPr>
          <w:rFonts w:hint="eastAsia"/>
        </w:rPr>
        <w:t>信息系统进行个性化升级改造。建设内容为以下内容：</w:t>
      </w:r>
    </w:p>
    <w:p>
      <w:pPr>
        <w:spacing w:before="163" w:after="163"/>
        <w:ind w:firstLine="480"/>
      </w:pPr>
      <w:r>
        <w:rPr>
          <w:rFonts w:hint="eastAsia"/>
        </w:rPr>
        <w:t>1）社康信息系统与医院检验系统信息互通；</w:t>
      </w:r>
    </w:p>
    <w:p>
      <w:pPr>
        <w:spacing w:before="163" w:after="163"/>
        <w:ind w:firstLine="480"/>
      </w:pPr>
      <w:r>
        <w:rPr>
          <w:rFonts w:hint="eastAsia"/>
        </w:rPr>
        <w:t>2）社康信息系统获取医院体检系统信息记录；</w:t>
      </w:r>
    </w:p>
    <w:p>
      <w:pPr>
        <w:spacing w:before="163" w:after="163"/>
        <w:ind w:firstLine="480"/>
      </w:pPr>
      <w:r>
        <w:rPr>
          <w:rFonts w:hint="eastAsia"/>
        </w:rPr>
        <w:t>3）社康信息系统的传染病报卡上报医院信息系统；</w:t>
      </w:r>
    </w:p>
    <w:p>
      <w:pPr>
        <w:pStyle w:val="2"/>
      </w:pPr>
      <w:bookmarkStart w:id="6" w:name="_Toc134143396"/>
      <w:r>
        <w:rPr>
          <w:rFonts w:hint="eastAsia"/>
        </w:rPr>
        <w:t>项目需求分析</w:t>
      </w:r>
      <w:bookmarkEnd w:id="6"/>
    </w:p>
    <w:p>
      <w:pPr>
        <w:pStyle w:val="3"/>
      </w:pPr>
      <w:bookmarkStart w:id="7" w:name="_Toc134143397"/>
      <w:r>
        <w:rPr>
          <w:rFonts w:hint="eastAsia"/>
        </w:rPr>
        <w:t>业务需求分析</w:t>
      </w:r>
      <w:bookmarkEnd w:id="7"/>
    </w:p>
    <w:p>
      <w:pPr>
        <w:pStyle w:val="4"/>
        <w:jc w:val="left"/>
      </w:pPr>
      <w:bookmarkStart w:id="8" w:name="_Toc134143398"/>
      <w:r>
        <w:rPr>
          <w:rFonts w:hint="eastAsia"/>
        </w:rPr>
        <w:t>社康系统与医院检验系统对接</w:t>
      </w:r>
      <w:bookmarkEnd w:id="8"/>
    </w:p>
    <w:p>
      <w:pPr>
        <w:spacing w:before="163" w:after="163"/>
        <w:ind w:firstLine="480"/>
        <w:rPr>
          <w:rFonts w:ascii="宋体" w:hAnsi="宋体"/>
        </w:rPr>
      </w:pPr>
      <w:r>
        <w:rPr>
          <w:rFonts w:hint="eastAsia" w:ascii="宋体" w:hAnsi="宋体"/>
        </w:rPr>
        <w:t>社区健康服务信息系统与医院检验系统未打通，医院检验系统获取不到社康系统开出的检验申请单，社康系统无法查看医院检验系统生成的检验报告结果。</w:t>
      </w:r>
    </w:p>
    <w:p>
      <w:pPr>
        <w:spacing w:before="163" w:after="163"/>
        <w:ind w:firstLine="480"/>
        <w:rPr>
          <w:rFonts w:ascii="宋体" w:hAnsi="宋体"/>
        </w:rPr>
      </w:pPr>
      <w:r>
        <w:rPr>
          <w:rFonts w:hint="eastAsia" w:ascii="宋体" w:hAnsi="宋体"/>
        </w:rPr>
        <w:t>通过本次项目的融合改造，解决社康系统与医院检验系统的互联互通问题，供社康医生参考、使用。</w:t>
      </w:r>
    </w:p>
    <w:p>
      <w:pPr>
        <w:pStyle w:val="4"/>
        <w:jc w:val="left"/>
      </w:pPr>
      <w:bookmarkStart w:id="9" w:name="_Toc134143399"/>
      <w:r>
        <w:rPr>
          <w:rFonts w:hint="eastAsia"/>
        </w:rPr>
        <w:t>社康系统与医院体检系统对接</w:t>
      </w:r>
      <w:bookmarkEnd w:id="9"/>
    </w:p>
    <w:p>
      <w:pPr>
        <w:spacing w:before="163" w:after="163"/>
        <w:ind w:firstLine="480"/>
        <w:rPr>
          <w:rFonts w:ascii="宋体" w:hAnsi="宋体"/>
        </w:rPr>
      </w:pPr>
      <w:r>
        <w:rPr>
          <w:rFonts w:hint="eastAsia" w:ascii="宋体" w:hAnsi="宋体"/>
        </w:rPr>
        <w:t>社区健康服务信息系统与医院体检系统未打通，社康系统无法查看医院体检系统生成的体检报告结果。</w:t>
      </w:r>
    </w:p>
    <w:p>
      <w:pPr>
        <w:spacing w:before="163" w:after="163"/>
        <w:ind w:firstLine="480"/>
        <w:rPr>
          <w:rFonts w:ascii="宋体" w:hAnsi="宋体"/>
        </w:rPr>
      </w:pPr>
      <w:r>
        <w:rPr>
          <w:rFonts w:hint="eastAsia" w:ascii="宋体" w:hAnsi="宋体"/>
        </w:rPr>
        <w:t>通过本次项目的融合改造，解决社康系统与医院体检系统的数据协同问题，供社康医生参考、使用。</w:t>
      </w:r>
    </w:p>
    <w:p>
      <w:pPr>
        <w:pStyle w:val="4"/>
        <w:jc w:val="left"/>
      </w:pPr>
      <w:bookmarkStart w:id="10" w:name="_Toc134143400"/>
      <w:r>
        <w:rPr>
          <w:rFonts w:hint="eastAsia"/>
        </w:rPr>
        <w:t>传染病报卡对接需求</w:t>
      </w:r>
      <w:bookmarkEnd w:id="10"/>
    </w:p>
    <w:p>
      <w:pPr>
        <w:spacing w:before="163" w:after="163"/>
        <w:ind w:firstLine="439" w:firstLineChars="183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社区健康服务信息系统与上级医院HIS系统没有对接，社康工作人员在社康系统里填写传染病报告卡后，还需要填写word或EXCEL格式的手工表格，再通过邮箱或其他方式手动上报给上级医院，由上级医院审核后再上报至国家传染病直报系统，社康医生不仅工作量大，还会造成报卡工作的及时性、准确性不够。</w:t>
      </w:r>
    </w:p>
    <w:p>
      <w:pPr>
        <w:spacing w:before="163" w:after="163"/>
        <w:ind w:firstLine="439" w:firstLineChars="183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</w:rPr>
        <w:t>社康系统提供接口，上级医院可通过接口实时获取下属社康医生填写的传染病报卡数据，医院防保科审核后上报至国家直报系统，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从而杜绝社康医生重复填写、手工上报的额外工作量，并提升报卡的及时性、准确性。</w:t>
      </w:r>
    </w:p>
    <w:p>
      <w:pPr>
        <w:pStyle w:val="2"/>
      </w:pPr>
      <w:bookmarkStart w:id="11" w:name="_Toc134143401"/>
      <w:r>
        <w:rPr>
          <w:rFonts w:hint="eastAsia"/>
        </w:rPr>
        <w:t>建设内容</w:t>
      </w:r>
      <w:bookmarkEnd w:id="11"/>
    </w:p>
    <w:p>
      <w:pPr>
        <w:pStyle w:val="3"/>
        <w:jc w:val="left"/>
      </w:pPr>
      <w:bookmarkStart w:id="12" w:name="_Toc134143402"/>
      <w:r>
        <w:rPr>
          <w:rFonts w:hint="eastAsia"/>
        </w:rPr>
        <w:t>总体内容</w:t>
      </w:r>
      <w:bookmarkEnd w:id="12"/>
    </w:p>
    <w:p>
      <w:pPr>
        <w:spacing w:before="163" w:after="163"/>
        <w:ind w:firstLine="480"/>
        <w:rPr>
          <w:rFonts w:ascii="宋体" w:hAnsi="宋体"/>
        </w:rPr>
      </w:pPr>
      <w:r>
        <w:rPr>
          <w:rFonts w:hint="eastAsia" w:ascii="宋体" w:hAnsi="宋体"/>
        </w:rPr>
        <w:t>本期项目建设内容如下：</w:t>
      </w:r>
    </w:p>
    <w:tbl>
      <w:tblPr>
        <w:tblStyle w:val="206"/>
        <w:tblW w:w="9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2468"/>
        <w:gridCol w:w="3583"/>
        <w:gridCol w:w="2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68" w:type="dxa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建设分类</w:t>
            </w:r>
          </w:p>
        </w:tc>
        <w:tc>
          <w:tcPr>
            <w:tcW w:w="3583" w:type="dxa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建设内容</w:t>
            </w:r>
          </w:p>
        </w:tc>
        <w:tc>
          <w:tcPr>
            <w:tcW w:w="2228" w:type="dxa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Merge w:val="restart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68" w:type="dxa"/>
            <w:vMerge w:val="restart"/>
            <w:vAlign w:val="center"/>
          </w:tcPr>
          <w:p>
            <w:pPr>
              <w:spacing w:before="163" w:after="163"/>
              <w:ind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检验接口对接</w:t>
            </w:r>
          </w:p>
        </w:tc>
        <w:tc>
          <w:tcPr>
            <w:tcW w:w="3583" w:type="dxa"/>
            <w:vAlign w:val="bottom"/>
          </w:tcPr>
          <w:p>
            <w:pPr>
              <w:spacing w:beforeLines="0" w:afterLines="0" w:line="240" w:lineRule="auto"/>
              <w:ind w:firstLine="0" w:firstLineChars="0"/>
              <w:jc w:val="left"/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1.检验申请单接收</w:t>
            </w:r>
          </w:p>
        </w:tc>
        <w:tc>
          <w:tcPr>
            <w:tcW w:w="2228" w:type="dxa"/>
            <w:vMerge w:val="restart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8" w:type="dxa"/>
            <w:vMerge w:val="continue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vAlign w:val="bottom"/>
          </w:tcPr>
          <w:p>
            <w:pPr>
              <w:spacing w:beforeLines="0" w:afterLines="0" w:line="240" w:lineRule="auto"/>
              <w:ind w:firstLine="0" w:firstLineChars="0"/>
              <w:jc w:val="left"/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2.检验申请单查询</w:t>
            </w:r>
          </w:p>
        </w:tc>
        <w:tc>
          <w:tcPr>
            <w:tcW w:w="2228" w:type="dxa"/>
            <w:vMerge w:val="continue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8" w:type="dxa"/>
            <w:vMerge w:val="continue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vAlign w:val="bottom"/>
          </w:tcPr>
          <w:p>
            <w:pPr>
              <w:spacing w:beforeLines="0" w:afterLines="0" w:line="240" w:lineRule="auto"/>
              <w:ind w:firstLine="0" w:firstLineChars="0"/>
              <w:jc w:val="left"/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3.检验项目状态更新</w:t>
            </w:r>
          </w:p>
        </w:tc>
        <w:tc>
          <w:tcPr>
            <w:tcW w:w="2228" w:type="dxa"/>
            <w:vMerge w:val="continue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8" w:type="dxa"/>
            <w:vMerge w:val="continue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vAlign w:val="bottom"/>
          </w:tcPr>
          <w:p>
            <w:pPr>
              <w:spacing w:beforeLines="0" w:afterLines="0" w:line="240" w:lineRule="auto"/>
              <w:ind w:firstLine="0" w:firstLineChars="0"/>
              <w:jc w:val="left"/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4.检验项目状态查询</w:t>
            </w:r>
          </w:p>
        </w:tc>
        <w:tc>
          <w:tcPr>
            <w:tcW w:w="2228" w:type="dxa"/>
            <w:vMerge w:val="continue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8" w:type="dxa"/>
            <w:vMerge w:val="continue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vAlign w:val="bottom"/>
          </w:tcPr>
          <w:p>
            <w:pPr>
              <w:spacing w:beforeLines="0" w:afterLines="0" w:line="240" w:lineRule="auto"/>
              <w:ind w:firstLine="0" w:firstLineChars="0"/>
              <w:jc w:val="left"/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5.检验报告接收</w:t>
            </w:r>
          </w:p>
        </w:tc>
        <w:tc>
          <w:tcPr>
            <w:tcW w:w="2228" w:type="dxa"/>
            <w:vMerge w:val="continue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8" w:type="dxa"/>
            <w:vMerge w:val="continue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vAlign w:val="bottom"/>
          </w:tcPr>
          <w:p>
            <w:pPr>
              <w:spacing w:beforeLines="0" w:afterLines="0" w:line="240" w:lineRule="auto"/>
              <w:ind w:firstLine="0" w:firstLineChars="0"/>
              <w:jc w:val="left"/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6.检验报告查询</w:t>
            </w:r>
          </w:p>
        </w:tc>
        <w:tc>
          <w:tcPr>
            <w:tcW w:w="2228" w:type="dxa"/>
            <w:vMerge w:val="continue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8" w:type="dxa"/>
            <w:vMerge w:val="continue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vAlign w:val="bottom"/>
          </w:tcPr>
          <w:p>
            <w:pPr>
              <w:spacing w:beforeLines="0" w:afterLines="0" w:line="240" w:lineRule="auto"/>
              <w:ind w:firstLine="0" w:firstLineChars="0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7.检验申请单列表查询</w:t>
            </w:r>
          </w:p>
        </w:tc>
        <w:tc>
          <w:tcPr>
            <w:tcW w:w="2228" w:type="dxa"/>
            <w:vMerge w:val="continue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8" w:type="dxa"/>
            <w:vMerge w:val="continue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vAlign w:val="bottom"/>
          </w:tcPr>
          <w:p>
            <w:pPr>
              <w:spacing w:beforeLines="0" w:afterLines="0" w:line="240" w:lineRule="auto"/>
              <w:ind w:firstLine="0" w:firstLineChars="0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8.身份证查询检验列表</w:t>
            </w:r>
          </w:p>
        </w:tc>
        <w:tc>
          <w:tcPr>
            <w:tcW w:w="2228" w:type="dxa"/>
            <w:vMerge w:val="continue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8" w:type="dxa"/>
            <w:vMerge w:val="continue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vAlign w:val="bottom"/>
          </w:tcPr>
          <w:p>
            <w:pPr>
              <w:spacing w:beforeLines="0" w:afterLines="0" w:line="240" w:lineRule="auto"/>
              <w:ind w:firstLine="0" w:firstLineChars="0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9.检验组套维护、对照</w:t>
            </w:r>
          </w:p>
        </w:tc>
        <w:tc>
          <w:tcPr>
            <w:tcW w:w="2228" w:type="dxa"/>
            <w:vMerge w:val="continue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8" w:type="dxa"/>
            <w:vMerge w:val="continue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vAlign w:val="bottom"/>
          </w:tcPr>
          <w:p>
            <w:pPr>
              <w:spacing w:beforeLines="0" w:afterLines="0" w:line="240" w:lineRule="auto"/>
              <w:ind w:firstLine="0" w:firstLineChars="0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10、接口联调</w:t>
            </w:r>
          </w:p>
        </w:tc>
        <w:tc>
          <w:tcPr>
            <w:tcW w:w="2228" w:type="dxa"/>
            <w:vMerge w:val="continue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857" w:type="dxa"/>
            <w:vMerge w:val="restart"/>
            <w:vAlign w:val="center"/>
          </w:tcPr>
          <w:p>
            <w:pPr>
              <w:pStyle w:val="57"/>
              <w:numPr>
                <w:ilvl w:val="0"/>
                <w:numId w:val="8"/>
              </w:numPr>
              <w:spacing w:before="163" w:beforeLines="0" w:after="163" w:afterLines="0" w:line="240" w:lineRule="auto"/>
              <w:ind w:firstLineChars="0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8" w:type="dxa"/>
            <w:vMerge w:val="restart"/>
            <w:vAlign w:val="center"/>
          </w:tcPr>
          <w:p>
            <w:pPr>
              <w:spacing w:beforeLines="0" w:afterLines="0" w:line="240" w:lineRule="auto"/>
              <w:ind w:firstLine="0" w:firstLineChars="0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体检接口对接</w:t>
            </w:r>
          </w:p>
        </w:tc>
        <w:tc>
          <w:tcPr>
            <w:tcW w:w="3583" w:type="dxa"/>
            <w:vAlign w:val="center"/>
          </w:tcPr>
          <w:p>
            <w:pPr>
              <w:spacing w:beforeLines="0" w:afterLines="0" w:line="240" w:lineRule="auto"/>
              <w:ind w:firstLine="0" w:firstLineChars="0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1.提供体检结果回传接口</w:t>
            </w:r>
          </w:p>
        </w:tc>
        <w:tc>
          <w:tcPr>
            <w:tcW w:w="2228" w:type="dxa"/>
            <w:vMerge w:val="restart"/>
            <w:vAlign w:val="center"/>
          </w:tcPr>
          <w:p>
            <w:pPr>
              <w:spacing w:beforeLines="0" w:afterLines="0" w:line="240" w:lineRule="auto"/>
              <w:ind w:firstLine="0" w:firstLineChars="0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pStyle w:val="57"/>
              <w:numPr>
                <w:ilvl w:val="0"/>
                <w:numId w:val="8"/>
              </w:numPr>
              <w:spacing w:before="163" w:beforeLines="0" w:after="163" w:afterLines="0" w:line="240" w:lineRule="auto"/>
              <w:ind w:firstLineChars="0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8" w:type="dxa"/>
            <w:vMerge w:val="continue"/>
            <w:vAlign w:val="center"/>
          </w:tcPr>
          <w:p>
            <w:pPr>
              <w:spacing w:beforeLines="0" w:afterLines="0" w:line="240" w:lineRule="auto"/>
              <w:ind w:firstLine="0" w:firstLineChars="0"/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vAlign w:val="center"/>
          </w:tcPr>
          <w:p>
            <w:pPr>
              <w:spacing w:beforeLines="0" w:afterLines="0" w:line="240" w:lineRule="auto"/>
              <w:ind w:firstLine="0" w:firstLineChars="0"/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2.在老年人健康体检模块中提供结果查询界面和数据二次利用</w:t>
            </w:r>
          </w:p>
        </w:tc>
        <w:tc>
          <w:tcPr>
            <w:tcW w:w="2228" w:type="dxa"/>
            <w:vMerge w:val="continue"/>
            <w:vAlign w:val="center"/>
          </w:tcPr>
          <w:p>
            <w:pPr>
              <w:spacing w:beforeLines="0" w:afterLines="0" w:line="240" w:lineRule="auto"/>
              <w:ind w:firstLine="0" w:firstLineChars="0"/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pStyle w:val="57"/>
              <w:numPr>
                <w:ilvl w:val="0"/>
                <w:numId w:val="8"/>
              </w:numPr>
              <w:spacing w:before="163" w:beforeLines="0" w:after="163" w:afterLines="0" w:line="240" w:lineRule="auto"/>
              <w:ind w:firstLineChars="0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8" w:type="dxa"/>
            <w:vMerge w:val="continue"/>
            <w:vAlign w:val="center"/>
          </w:tcPr>
          <w:p>
            <w:pPr>
              <w:spacing w:beforeLines="0" w:afterLines="0" w:line="240" w:lineRule="auto"/>
              <w:ind w:firstLine="0" w:firstLineChars="0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vAlign w:val="center"/>
          </w:tcPr>
          <w:p>
            <w:pPr>
              <w:spacing w:beforeLines="0" w:afterLines="0" w:line="240" w:lineRule="auto"/>
              <w:ind w:firstLine="0" w:firstLineChars="0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3.接口联调</w:t>
            </w:r>
          </w:p>
        </w:tc>
        <w:tc>
          <w:tcPr>
            <w:tcW w:w="2228" w:type="dxa"/>
            <w:vMerge w:val="continue"/>
            <w:vAlign w:val="center"/>
          </w:tcPr>
          <w:p>
            <w:pPr>
              <w:spacing w:beforeLines="0" w:afterLines="0" w:line="240" w:lineRule="auto"/>
              <w:ind w:firstLine="0" w:firstLineChars="0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857" w:type="dxa"/>
            <w:vMerge w:val="restart"/>
            <w:vAlign w:val="center"/>
          </w:tcPr>
          <w:p>
            <w:pPr>
              <w:pStyle w:val="57"/>
              <w:numPr>
                <w:ilvl w:val="0"/>
                <w:numId w:val="8"/>
              </w:numPr>
              <w:spacing w:before="163" w:beforeLines="0" w:after="163" w:afterLines="0" w:line="240" w:lineRule="auto"/>
              <w:ind w:firstLineChars="0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8" w:type="dxa"/>
            <w:vMerge w:val="restart"/>
            <w:vAlign w:val="center"/>
          </w:tcPr>
          <w:p>
            <w:pPr>
              <w:spacing w:beforeLines="0" w:afterLines="0" w:line="240" w:lineRule="auto"/>
              <w:ind w:firstLine="0" w:firstLineChars="0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社传染病接口对接</w:t>
            </w:r>
          </w:p>
        </w:tc>
        <w:tc>
          <w:tcPr>
            <w:tcW w:w="3583" w:type="dxa"/>
            <w:vAlign w:val="center"/>
          </w:tcPr>
          <w:p>
            <w:pPr>
              <w:spacing w:beforeLines="0" w:afterLines="0" w:line="240" w:lineRule="auto"/>
              <w:ind w:firstLine="0" w:firstLineChars="0"/>
              <w:rPr>
                <w:b/>
                <w:bCs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提供传染病报卡接口</w:t>
            </w:r>
          </w:p>
        </w:tc>
        <w:tc>
          <w:tcPr>
            <w:tcW w:w="2228" w:type="dxa"/>
            <w:vMerge w:val="restart"/>
            <w:vAlign w:val="center"/>
          </w:tcPr>
          <w:p>
            <w:pPr>
              <w:spacing w:beforeLines="0" w:afterLines="0" w:line="240" w:lineRule="auto"/>
              <w:ind w:firstLine="0" w:firstLineChars="0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pStyle w:val="57"/>
              <w:numPr>
                <w:ilvl w:val="0"/>
                <w:numId w:val="8"/>
              </w:numPr>
              <w:spacing w:before="163" w:beforeLines="0" w:after="163" w:afterLines="0" w:line="240" w:lineRule="auto"/>
              <w:ind w:firstLineChars="0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8" w:type="dxa"/>
            <w:vMerge w:val="continue"/>
            <w:vAlign w:val="center"/>
          </w:tcPr>
          <w:p>
            <w:pPr>
              <w:spacing w:beforeLines="0" w:afterLines="0" w:line="240" w:lineRule="auto"/>
              <w:ind w:firstLine="0" w:firstLineChars="0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vAlign w:val="center"/>
          </w:tcPr>
          <w:p>
            <w:pPr>
              <w:spacing w:beforeLines="0" w:afterLines="0" w:line="240" w:lineRule="auto"/>
              <w:ind w:firstLine="0" w:firstLineChars="0"/>
              <w:rPr>
                <w:b/>
                <w:bCs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医院对接社康传染病报卡接口</w:t>
            </w:r>
          </w:p>
        </w:tc>
        <w:tc>
          <w:tcPr>
            <w:tcW w:w="2228" w:type="dxa"/>
            <w:vMerge w:val="continue"/>
            <w:vAlign w:val="center"/>
          </w:tcPr>
          <w:p>
            <w:pPr>
              <w:spacing w:beforeLines="0" w:afterLines="0" w:line="240" w:lineRule="auto"/>
              <w:ind w:firstLine="0" w:firstLineChars="0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857" w:type="dxa"/>
            <w:vAlign w:val="center"/>
          </w:tcPr>
          <w:p>
            <w:pPr>
              <w:pStyle w:val="57"/>
              <w:numPr>
                <w:numId w:val="0"/>
              </w:numPr>
              <w:spacing w:before="163" w:beforeLines="0" w:after="163" w:afterLines="0" w:line="240" w:lineRule="auto"/>
              <w:ind w:leftChars="0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bookmarkStart w:id="13" w:name="_Toc134143403"/>
          </w:p>
        </w:tc>
        <w:tc>
          <w:tcPr>
            <w:tcW w:w="2468" w:type="dxa"/>
            <w:vAlign w:val="center"/>
          </w:tcPr>
          <w:p>
            <w:pPr>
              <w:spacing w:beforeLines="0" w:afterLines="0" w:line="240" w:lineRule="auto"/>
              <w:ind w:firstLine="0" w:firstLineChars="0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vAlign w:val="center"/>
          </w:tcPr>
          <w:p>
            <w:pPr>
              <w:spacing w:beforeLines="0" w:afterLines="0" w:line="240" w:lineRule="auto"/>
              <w:ind w:firstLine="0" w:firstLineChars="0"/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8" w:type="dxa"/>
            <w:vAlign w:val="center"/>
          </w:tcPr>
          <w:p>
            <w:pPr>
              <w:spacing w:beforeLines="0" w:afterLines="0" w:line="240" w:lineRule="auto"/>
              <w:ind w:firstLine="0" w:firstLineChars="0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</w:pPr>
      <w:r>
        <w:t>项目</w:t>
      </w:r>
      <w:bookmarkEnd w:id="13"/>
      <w:r>
        <w:rPr>
          <w:rFonts w:hint="eastAsia"/>
          <w:lang w:eastAsia="zh-CN"/>
        </w:rPr>
        <w:t>预算</w:t>
      </w:r>
    </w:p>
    <w:p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东乐社康信息化改造总预算：</w:t>
      </w:r>
      <w:r>
        <w:rPr>
          <w:rFonts w:hint="eastAsia"/>
          <w:lang w:val="en-US" w:eastAsia="zh-CN"/>
        </w:rPr>
        <w:t>7万</w:t>
      </w:r>
    </w:p>
    <w:p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其中，</w:t>
      </w:r>
      <w:r>
        <w:rPr>
          <w:rFonts w:hint="eastAsia"/>
        </w:rPr>
        <w:t>检验接口对接</w:t>
      </w:r>
      <w:r>
        <w:rPr>
          <w:rFonts w:hint="eastAsia"/>
          <w:lang w:eastAsia="zh-CN"/>
        </w:rPr>
        <w:t>预算：</w:t>
      </w:r>
      <w:r>
        <w:rPr>
          <w:rFonts w:hint="eastAsia"/>
          <w:lang w:val="en-US" w:eastAsia="zh-CN"/>
        </w:rPr>
        <w:t>5万；</w:t>
      </w:r>
      <w:r>
        <w:rPr>
          <w:rFonts w:hint="eastAsia"/>
        </w:rPr>
        <w:t>体检接口对接</w:t>
      </w:r>
      <w:r>
        <w:rPr>
          <w:rFonts w:hint="eastAsia"/>
          <w:lang w:eastAsia="zh-CN"/>
        </w:rPr>
        <w:t>预算：</w:t>
      </w:r>
      <w:r>
        <w:rPr>
          <w:rFonts w:hint="eastAsia"/>
          <w:lang w:val="en-US" w:eastAsia="zh-CN"/>
        </w:rPr>
        <w:t>1万；</w:t>
      </w:r>
      <w:r>
        <w:rPr>
          <w:rFonts w:hint="eastAsia"/>
        </w:rPr>
        <w:t>传染病接口对接</w:t>
      </w:r>
      <w:r>
        <w:rPr>
          <w:rFonts w:hint="eastAsia"/>
          <w:lang w:eastAsia="zh-CN"/>
        </w:rPr>
        <w:t>预算：</w:t>
      </w:r>
      <w:r>
        <w:rPr>
          <w:rFonts w:hint="eastAsia"/>
          <w:lang w:val="en-US" w:eastAsia="zh-CN"/>
        </w:rPr>
        <w:t>1万</w:t>
      </w: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</w:t>
      </w:r>
      <w:r>
        <w:rPr>
          <w:rFonts w:hint="eastAsia"/>
          <w:b/>
          <w:bCs/>
          <w:sz w:val="30"/>
          <w:szCs w:val="30"/>
          <w:lang w:val="en-US" w:eastAsia="zh-CN"/>
        </w:rPr>
        <w:t>东乐社康服务中心</w:t>
      </w:r>
    </w:p>
    <w:p>
      <w:pPr>
        <w:ind w:firstLine="5120" w:firstLineChars="1700"/>
        <w:rPr>
          <w:rFonts w:hint="default"/>
          <w:b/>
          <w:bCs/>
          <w:sz w:val="30"/>
          <w:szCs w:val="30"/>
          <w:lang w:val="en-US" w:eastAsia="zh-CN"/>
        </w:rPr>
      </w:pPr>
      <w:bookmarkStart w:id="14" w:name="_GoBack"/>
      <w:bookmarkEnd w:id="14"/>
      <w:r>
        <w:rPr>
          <w:rFonts w:hint="eastAsia"/>
          <w:b/>
          <w:bCs/>
          <w:sz w:val="30"/>
          <w:szCs w:val="30"/>
          <w:lang w:val="en-US" w:eastAsia="zh-CN"/>
        </w:rPr>
        <w:t>2023年5月6日</w:t>
      </w:r>
    </w:p>
    <w:p>
      <w:pPr>
        <w:spacing w:beforeLines="0" w:afterLines="0" w:line="240" w:lineRule="auto"/>
        <w:ind w:firstLine="0" w:firstLineChars="0"/>
        <w:rPr>
          <w:rFonts w:hint="eastAsia"/>
        </w:rPr>
      </w:pPr>
    </w:p>
    <w:p/>
    <w:p/>
    <w:p>
      <w:pPr>
        <w:spacing w:before="163" w:after="163"/>
        <w:ind w:firstLine="0" w:firstLineChars="0"/>
        <w:rPr>
          <w:rFonts w:ascii="宋体" w:hAnsi="宋体"/>
          <w:b/>
        </w:rPr>
      </w:pPr>
    </w:p>
    <w:sectPr>
      <w:footerReference r:id="rId11" w:type="first"/>
      <w:pgSz w:w="11906" w:h="16838"/>
      <w:pgMar w:top="1440" w:right="1800" w:bottom="1440" w:left="1800" w:header="851" w:footer="992" w:gutter="0"/>
      <w:pgNumType w:start="1"/>
      <w:cols w:space="425" w:num="1"/>
      <w:titlePg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EmojiOne Mozill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mojiOne Mozilla">
    <w:panose1 w:val="02000509000000000000"/>
    <w:charset w:val="00"/>
    <w:family w:val="auto"/>
    <w:pitch w:val="default"/>
    <w:sig w:usb0="80000003" w:usb1="0241E4AC" w:usb2="08000000" w:usb3="04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spacing w:before="120" w:after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spacing w:before="120" w:after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53976841"/>
      <w:docPartObj>
        <w:docPartGallery w:val="autotext"/>
      </w:docPartObj>
    </w:sdtPr>
    <w:sdtContent>
      <w:p>
        <w:pPr>
          <w:pStyle w:val="25"/>
          <w:spacing w:before="120" w:after="120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25"/>
      <w:spacing w:before="120" w:after="120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6167546"/>
      <w:docPartObj>
        <w:docPartGallery w:val="autotext"/>
      </w:docPartObj>
    </w:sdtPr>
    <w:sdtContent>
      <w:p>
        <w:pPr>
          <w:pStyle w:val="25"/>
          <w:spacing w:before="120" w:after="120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5"/>
      <w:spacing w:before="120" w:after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8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20" w:after="120"/>
      <w:ind w:left="48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spacing w:before="120" w:after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20" w:after="120"/>
      <w:ind w:firstLine="4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292960"/>
    <w:multiLevelType w:val="multilevel"/>
    <w:tmpl w:val="17292960"/>
    <w:lvl w:ilvl="0" w:tentative="0">
      <w:start w:val="1"/>
      <w:numFmt w:val="decimal"/>
      <w:pStyle w:val="202"/>
      <w:lvlText w:val="%1)"/>
      <w:lvlJc w:val="left"/>
      <w:pPr>
        <w:ind w:left="902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132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2" w:hanging="420"/>
      </w:pPr>
      <w:rPr>
        <w:rFonts w:hint="default" w:ascii="Wingdings" w:hAnsi="Wingdings"/>
      </w:rPr>
    </w:lvl>
  </w:abstractNum>
  <w:abstractNum w:abstractNumId="1">
    <w:nsid w:val="1BD9082C"/>
    <w:multiLevelType w:val="multilevel"/>
    <w:tmpl w:val="1BD9082C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E456A1C"/>
    <w:multiLevelType w:val="multilevel"/>
    <w:tmpl w:val="1E456A1C"/>
    <w:lvl w:ilvl="0" w:tentative="0">
      <w:start w:val="1"/>
      <w:numFmt w:val="decimal"/>
      <w:pStyle w:val="168"/>
      <w:lvlText w:val="%1. 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entative="0">
      <w:start w:val="1"/>
      <w:numFmt w:val="lowerLetter"/>
      <w:pStyle w:val="167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4AFA2101"/>
    <w:multiLevelType w:val="multilevel"/>
    <w:tmpl w:val="4AFA2101"/>
    <w:lvl w:ilvl="0" w:tentative="0">
      <w:start w:val="1"/>
      <w:numFmt w:val="decimal"/>
      <w:pStyle w:val="143"/>
      <w:lvlText w:val="%1."/>
      <w:lvlJc w:val="left"/>
      <w:pPr>
        <w:ind w:left="902" w:hanging="420"/>
      </w:pPr>
      <w:rPr>
        <w:rFonts w:hint="eastAsia"/>
      </w:rPr>
    </w:lvl>
    <w:lvl w:ilvl="1" w:tentative="0">
      <w:start w:val="1"/>
      <w:numFmt w:val="decimal"/>
      <w:pStyle w:val="146"/>
      <w:lvlText w:val="%2、"/>
      <w:lvlJc w:val="left"/>
      <w:pPr>
        <w:ind w:left="1262" w:hanging="36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pStyle w:val="150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pStyle w:val="152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4">
    <w:nsid w:val="4F040853"/>
    <w:multiLevelType w:val="multilevel"/>
    <w:tmpl w:val="4F040853"/>
    <w:lvl w:ilvl="0" w:tentative="0">
      <w:start w:val="1"/>
      <w:numFmt w:val="chineseCountingThousand"/>
      <w:pStyle w:val="201"/>
      <w:suff w:val="space"/>
      <w:lvlText w:val="第%1章"/>
      <w:lvlJc w:val="left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eastAsia" w:asciiTheme="majorEastAsia" w:hAnsiTheme="majorEastAsia" w:eastAsiaTheme="majorEastAsia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eastAsia" w:asciiTheme="majorEastAsia" w:hAnsiTheme="majorEastAsia" w:eastAsiaTheme="majorEastAsia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asciiTheme="majorEastAsia" w:hAnsiTheme="majorEastAsia" w:eastAsiaTheme="majorEastAsia"/>
        <w:b w:val="0"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eastAsia" w:cs="Times New Roman" w:asciiTheme="majorEastAsia" w:hAnsiTheme="majorEastAsia" w:eastAsiaTheme="majorEastAsia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 w:tentative="0">
      <w:start w:val="1"/>
      <w:numFmt w:val="decimal"/>
      <w:isLgl/>
      <w:suff w:val="space"/>
      <w:lvlText w:val="%1.%2.%3.%4.%5.%6"/>
      <w:lvlJc w:val="left"/>
      <w:pPr>
        <w:ind w:left="0" w:firstLine="0"/>
      </w:pPr>
      <w:rPr>
        <w:rFonts w:hint="eastAsia" w:asciiTheme="majorEastAsia" w:hAnsiTheme="majorEastAsia" w:eastAsiaTheme="majorEastAsia"/>
        <w:b w:val="0"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</w:rPr>
    </w:lvl>
    <w:lvl w:ilvl="6" w:tentative="0">
      <w:start w:val="1"/>
      <w:numFmt w:val="decimal"/>
      <w:isLgl/>
      <w:suff w:val="space"/>
      <w:lvlText w:val="%1.%2.%3.%4.%5.%6.%7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7" w:tentative="0">
      <w:start w:val="1"/>
      <w:numFmt w:val="decimal"/>
      <w:isLgl/>
      <w:suff w:val="space"/>
      <w:lvlText w:val="%1.%2.%3.%4.%5.%6.%7.%8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8" w:tentative="0">
      <w:start w:val="1"/>
      <w:numFmt w:val="decimal"/>
      <w:isLgl/>
      <w:suff w:val="space"/>
      <w:lvlText w:val="%1.%2.%3.%4.%5.%6.%7.%8.%9"/>
      <w:lvlJc w:val="left"/>
      <w:pPr>
        <w:ind w:left="0" w:firstLine="0"/>
      </w:pPr>
    </w:lvl>
  </w:abstractNum>
  <w:abstractNum w:abstractNumId="5">
    <w:nsid w:val="5DF30CC2"/>
    <w:multiLevelType w:val="multilevel"/>
    <w:tmpl w:val="5DF30CC2"/>
    <w:lvl w:ilvl="0" w:tentative="0">
      <w:start w:val="1"/>
      <w:numFmt w:val="decimal"/>
      <w:pStyle w:val="2"/>
      <w:suff w:val="space"/>
      <w:lvlText w:val="第%1章"/>
      <w:lvlJc w:val="left"/>
      <w:pPr>
        <w:ind w:left="425" w:hanging="425"/>
      </w:pPr>
      <w:rPr>
        <w:rFonts w:hint="eastAsia" w:eastAsia="黑体"/>
        <w:b/>
        <w:i w:val="0"/>
        <w:sz w:val="32"/>
      </w:rPr>
    </w:lvl>
    <w:lvl w:ilvl="1" w:tentative="0">
      <w:start w:val="1"/>
      <w:numFmt w:val="decimal"/>
      <w:pStyle w:val="3"/>
      <w:suff w:val="space"/>
      <w:lvlText w:val="%1.%2"/>
      <w:lvlJc w:val="left"/>
      <w:pPr>
        <w:ind w:left="0" w:firstLine="0"/>
      </w:pPr>
      <w:rPr>
        <w:rFonts w:hint="default" w:ascii="Arial" w:hAnsi="Arial" w:eastAsia="黑体" w:cs="Arial"/>
        <w:b/>
        <w:bCs/>
        <w:i w:val="0"/>
        <w:sz w:val="32"/>
      </w:rPr>
    </w:lvl>
    <w:lvl w:ilvl="2" w:tentative="0">
      <w:start w:val="1"/>
      <w:numFmt w:val="decimal"/>
      <w:pStyle w:val="4"/>
      <w:suff w:val="space"/>
      <w:lvlText w:val="%1.%2.%3"/>
      <w:lvlJc w:val="left"/>
      <w:pPr>
        <w:ind w:left="284" w:firstLine="0"/>
      </w:pPr>
      <w:rPr>
        <w:rFonts w:hint="default" w:ascii="Arial" w:hAnsi="Arial" w:eastAsia="黑体" w:cs="Arial"/>
        <w:b/>
        <w:i w:val="0"/>
        <w:sz w:val="30"/>
        <w:szCs w:val="30"/>
      </w:rPr>
    </w:lvl>
    <w:lvl w:ilvl="3" w:tentative="0">
      <w:start w:val="1"/>
      <w:numFmt w:val="decimal"/>
      <w:pStyle w:val="5"/>
      <w:suff w:val="space"/>
      <w:lvlText w:val="%1.%2.%3.%4"/>
      <w:lvlJc w:val="left"/>
      <w:pPr>
        <w:ind w:left="2779" w:firstLine="57"/>
      </w:pPr>
      <w:rPr>
        <w:rFonts w:hint="default" w:ascii="宋体" w:hAnsi="宋体" w:eastAsia="宋体" w:cs="Arial"/>
        <w:i w:val="0"/>
      </w:rPr>
    </w:lvl>
    <w:lvl w:ilvl="4" w:tentative="0">
      <w:start w:val="1"/>
      <w:numFmt w:val="decimal"/>
      <w:pStyle w:val="6"/>
      <w:suff w:val="space"/>
      <w:lvlText w:val="%1.%2.%3.%4.%5"/>
      <w:lvlJc w:val="left"/>
      <w:pPr>
        <w:ind w:left="624" w:firstLine="56"/>
      </w:pPr>
      <w:rPr>
        <w:rFonts w:hint="default" w:ascii="Arial" w:hAnsi="Arial" w:cs="Arial"/>
      </w:rPr>
    </w:lvl>
    <w:lvl w:ilvl="5" w:tentative="0">
      <w:start w:val="1"/>
      <w:numFmt w:val="decimal"/>
      <w:pStyle w:val="7"/>
      <w:suff w:val="space"/>
      <w:lvlText w:val="%1.%2.%3.%4.%5.%6"/>
      <w:lvlJc w:val="left"/>
      <w:pPr>
        <w:ind w:left="680" w:firstLine="57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6">
    <w:nsid w:val="76933334"/>
    <w:multiLevelType w:val="multilevel"/>
    <w:tmpl w:val="76933334"/>
    <w:lvl w:ilvl="0" w:tentative="0">
      <w:start w:val="1"/>
      <w:numFmt w:val="none"/>
      <w:pStyle w:val="116"/>
      <w:lvlText w:val="%1——"/>
      <w:lvlJc w:val="left"/>
      <w:pPr>
        <w:tabs>
          <w:tab w:val="left" w:pos="1140"/>
        </w:tabs>
        <w:ind w:left="0" w:firstLine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>
    <w:nsid w:val="7A5F5BED"/>
    <w:multiLevelType w:val="multilevel"/>
    <w:tmpl w:val="7A5F5BED"/>
    <w:lvl w:ilvl="0" w:tentative="0">
      <w:start w:val="1"/>
      <w:numFmt w:val="bullet"/>
      <w:pStyle w:val="12"/>
      <w:lvlText w:val="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2NzU4MGQ4ZjcwMWJkMGE3ZWI4YTFkN2Q2YzQwM2IifQ=="/>
  </w:docVars>
  <w:rsids>
    <w:rsidRoot w:val="00550524"/>
    <w:rsid w:val="0000013A"/>
    <w:rsid w:val="00002E01"/>
    <w:rsid w:val="00004DFA"/>
    <w:rsid w:val="00005D0C"/>
    <w:rsid w:val="0000652D"/>
    <w:rsid w:val="00010E62"/>
    <w:rsid w:val="00012257"/>
    <w:rsid w:val="00017504"/>
    <w:rsid w:val="000247D3"/>
    <w:rsid w:val="00034419"/>
    <w:rsid w:val="0003678C"/>
    <w:rsid w:val="0004235E"/>
    <w:rsid w:val="00042CF7"/>
    <w:rsid w:val="00046117"/>
    <w:rsid w:val="00050CB6"/>
    <w:rsid w:val="00053178"/>
    <w:rsid w:val="000539E2"/>
    <w:rsid w:val="000541C5"/>
    <w:rsid w:val="000604B1"/>
    <w:rsid w:val="0006574E"/>
    <w:rsid w:val="00076E68"/>
    <w:rsid w:val="000804C9"/>
    <w:rsid w:val="000841E3"/>
    <w:rsid w:val="00091ACB"/>
    <w:rsid w:val="00096DD9"/>
    <w:rsid w:val="000A2E4A"/>
    <w:rsid w:val="000A4128"/>
    <w:rsid w:val="000B155F"/>
    <w:rsid w:val="000B5154"/>
    <w:rsid w:val="000B7B44"/>
    <w:rsid w:val="000C19BF"/>
    <w:rsid w:val="000C3F43"/>
    <w:rsid w:val="000D42F7"/>
    <w:rsid w:val="000E5CBF"/>
    <w:rsid w:val="000E760D"/>
    <w:rsid w:val="000F003F"/>
    <w:rsid w:val="000F20C4"/>
    <w:rsid w:val="000F3821"/>
    <w:rsid w:val="000F541B"/>
    <w:rsid w:val="00103316"/>
    <w:rsid w:val="00105BED"/>
    <w:rsid w:val="00106AA1"/>
    <w:rsid w:val="001163B4"/>
    <w:rsid w:val="001176C0"/>
    <w:rsid w:val="001178F5"/>
    <w:rsid w:val="001210C8"/>
    <w:rsid w:val="00126AC6"/>
    <w:rsid w:val="0013211D"/>
    <w:rsid w:val="00133315"/>
    <w:rsid w:val="00140A9A"/>
    <w:rsid w:val="00142411"/>
    <w:rsid w:val="00145933"/>
    <w:rsid w:val="00145B3B"/>
    <w:rsid w:val="001477C4"/>
    <w:rsid w:val="00154410"/>
    <w:rsid w:val="00155B29"/>
    <w:rsid w:val="00167916"/>
    <w:rsid w:val="00170330"/>
    <w:rsid w:val="001715FA"/>
    <w:rsid w:val="001751A1"/>
    <w:rsid w:val="00180CB7"/>
    <w:rsid w:val="00183B69"/>
    <w:rsid w:val="001854D1"/>
    <w:rsid w:val="00185B4F"/>
    <w:rsid w:val="00190C3B"/>
    <w:rsid w:val="00191EF6"/>
    <w:rsid w:val="00195058"/>
    <w:rsid w:val="001966E2"/>
    <w:rsid w:val="00197A72"/>
    <w:rsid w:val="001A101C"/>
    <w:rsid w:val="001A569A"/>
    <w:rsid w:val="001B6FD6"/>
    <w:rsid w:val="001C469C"/>
    <w:rsid w:val="001C7FCA"/>
    <w:rsid w:val="001D1251"/>
    <w:rsid w:val="001D32A3"/>
    <w:rsid w:val="001D48B0"/>
    <w:rsid w:val="001D674B"/>
    <w:rsid w:val="001D7A6D"/>
    <w:rsid w:val="001E2326"/>
    <w:rsid w:val="001F340E"/>
    <w:rsid w:val="001F7417"/>
    <w:rsid w:val="00202B6B"/>
    <w:rsid w:val="00202FB8"/>
    <w:rsid w:val="002127B5"/>
    <w:rsid w:val="00214C4E"/>
    <w:rsid w:val="0022180A"/>
    <w:rsid w:val="002227F1"/>
    <w:rsid w:val="00223987"/>
    <w:rsid w:val="00226864"/>
    <w:rsid w:val="00227097"/>
    <w:rsid w:val="002325BF"/>
    <w:rsid w:val="00241177"/>
    <w:rsid w:val="00242AF1"/>
    <w:rsid w:val="00243FBA"/>
    <w:rsid w:val="002552F9"/>
    <w:rsid w:val="00261518"/>
    <w:rsid w:val="00261820"/>
    <w:rsid w:val="002707D8"/>
    <w:rsid w:val="00270CA7"/>
    <w:rsid w:val="002712EC"/>
    <w:rsid w:val="0027159E"/>
    <w:rsid w:val="00276C8C"/>
    <w:rsid w:val="00285D79"/>
    <w:rsid w:val="002918FA"/>
    <w:rsid w:val="002976C9"/>
    <w:rsid w:val="002A01E9"/>
    <w:rsid w:val="002A1E69"/>
    <w:rsid w:val="002A6B21"/>
    <w:rsid w:val="002B4E60"/>
    <w:rsid w:val="002C1E50"/>
    <w:rsid w:val="002D414F"/>
    <w:rsid w:val="002D702B"/>
    <w:rsid w:val="002E0484"/>
    <w:rsid w:val="002F425E"/>
    <w:rsid w:val="00307A34"/>
    <w:rsid w:val="003138D1"/>
    <w:rsid w:val="003240CA"/>
    <w:rsid w:val="003241A6"/>
    <w:rsid w:val="003248A1"/>
    <w:rsid w:val="003277AC"/>
    <w:rsid w:val="00330EC5"/>
    <w:rsid w:val="00333103"/>
    <w:rsid w:val="00335FE9"/>
    <w:rsid w:val="00342C73"/>
    <w:rsid w:val="0034446E"/>
    <w:rsid w:val="00345DDA"/>
    <w:rsid w:val="003576EB"/>
    <w:rsid w:val="00362864"/>
    <w:rsid w:val="00366FBB"/>
    <w:rsid w:val="003832EA"/>
    <w:rsid w:val="00383CF2"/>
    <w:rsid w:val="00384082"/>
    <w:rsid w:val="00386D1D"/>
    <w:rsid w:val="00390492"/>
    <w:rsid w:val="00394377"/>
    <w:rsid w:val="00396E48"/>
    <w:rsid w:val="003A0BDF"/>
    <w:rsid w:val="003A3691"/>
    <w:rsid w:val="003A62BE"/>
    <w:rsid w:val="003A6EAD"/>
    <w:rsid w:val="003A7A70"/>
    <w:rsid w:val="003B385A"/>
    <w:rsid w:val="003C3B59"/>
    <w:rsid w:val="003C3C4C"/>
    <w:rsid w:val="003C632E"/>
    <w:rsid w:val="003D0607"/>
    <w:rsid w:val="003D3AD5"/>
    <w:rsid w:val="003D694B"/>
    <w:rsid w:val="003D793A"/>
    <w:rsid w:val="003E379E"/>
    <w:rsid w:val="003E6C1B"/>
    <w:rsid w:val="003F47A4"/>
    <w:rsid w:val="003F5D38"/>
    <w:rsid w:val="00407590"/>
    <w:rsid w:val="00411C3B"/>
    <w:rsid w:val="00415540"/>
    <w:rsid w:val="0042370A"/>
    <w:rsid w:val="004246D7"/>
    <w:rsid w:val="00452FFD"/>
    <w:rsid w:val="004548EE"/>
    <w:rsid w:val="00456FFB"/>
    <w:rsid w:val="00460564"/>
    <w:rsid w:val="0046574E"/>
    <w:rsid w:val="00470C2A"/>
    <w:rsid w:val="00471F0B"/>
    <w:rsid w:val="00473A14"/>
    <w:rsid w:val="00475990"/>
    <w:rsid w:val="0048335F"/>
    <w:rsid w:val="00491B8A"/>
    <w:rsid w:val="004937D6"/>
    <w:rsid w:val="004A257C"/>
    <w:rsid w:val="004A2C42"/>
    <w:rsid w:val="004A49AB"/>
    <w:rsid w:val="004A4AB1"/>
    <w:rsid w:val="004B0A3E"/>
    <w:rsid w:val="004B3777"/>
    <w:rsid w:val="004B6755"/>
    <w:rsid w:val="004B6D34"/>
    <w:rsid w:val="004B6E55"/>
    <w:rsid w:val="004C1A23"/>
    <w:rsid w:val="004C5242"/>
    <w:rsid w:val="004C54C3"/>
    <w:rsid w:val="004C7F24"/>
    <w:rsid w:val="004D2121"/>
    <w:rsid w:val="004D33F9"/>
    <w:rsid w:val="004D5330"/>
    <w:rsid w:val="004D68C6"/>
    <w:rsid w:val="004F7614"/>
    <w:rsid w:val="005009DE"/>
    <w:rsid w:val="00500B68"/>
    <w:rsid w:val="00502012"/>
    <w:rsid w:val="00502FC2"/>
    <w:rsid w:val="00503EA2"/>
    <w:rsid w:val="00506D44"/>
    <w:rsid w:val="005070CC"/>
    <w:rsid w:val="005116A9"/>
    <w:rsid w:val="00511A6D"/>
    <w:rsid w:val="0051216B"/>
    <w:rsid w:val="00512D46"/>
    <w:rsid w:val="00514B0D"/>
    <w:rsid w:val="005255C2"/>
    <w:rsid w:val="0053721D"/>
    <w:rsid w:val="00537A10"/>
    <w:rsid w:val="00540470"/>
    <w:rsid w:val="0054717A"/>
    <w:rsid w:val="00550524"/>
    <w:rsid w:val="005519E1"/>
    <w:rsid w:val="00552166"/>
    <w:rsid w:val="00563795"/>
    <w:rsid w:val="00581762"/>
    <w:rsid w:val="005821FA"/>
    <w:rsid w:val="00584393"/>
    <w:rsid w:val="005912F6"/>
    <w:rsid w:val="00594A0D"/>
    <w:rsid w:val="0059564D"/>
    <w:rsid w:val="00595773"/>
    <w:rsid w:val="00595BD6"/>
    <w:rsid w:val="005A0738"/>
    <w:rsid w:val="005A24EC"/>
    <w:rsid w:val="005A6617"/>
    <w:rsid w:val="005A75A7"/>
    <w:rsid w:val="005A7F1A"/>
    <w:rsid w:val="005B2367"/>
    <w:rsid w:val="005B42A3"/>
    <w:rsid w:val="005B4BE7"/>
    <w:rsid w:val="005C236F"/>
    <w:rsid w:val="005C306F"/>
    <w:rsid w:val="005D2F39"/>
    <w:rsid w:val="005D51E9"/>
    <w:rsid w:val="005E1AA5"/>
    <w:rsid w:val="005E1C19"/>
    <w:rsid w:val="005E420C"/>
    <w:rsid w:val="005F2353"/>
    <w:rsid w:val="005F629E"/>
    <w:rsid w:val="005F6BD0"/>
    <w:rsid w:val="00600F94"/>
    <w:rsid w:val="00611913"/>
    <w:rsid w:val="0061412E"/>
    <w:rsid w:val="00616521"/>
    <w:rsid w:val="006179D4"/>
    <w:rsid w:val="00617C7D"/>
    <w:rsid w:val="00620003"/>
    <w:rsid w:val="00620B2B"/>
    <w:rsid w:val="00622A1D"/>
    <w:rsid w:val="00623FB7"/>
    <w:rsid w:val="00631ADD"/>
    <w:rsid w:val="00632D28"/>
    <w:rsid w:val="00641068"/>
    <w:rsid w:val="0065092E"/>
    <w:rsid w:val="00652E51"/>
    <w:rsid w:val="006553B3"/>
    <w:rsid w:val="0066081E"/>
    <w:rsid w:val="00665540"/>
    <w:rsid w:val="00673A7E"/>
    <w:rsid w:val="00676B83"/>
    <w:rsid w:val="00687A3C"/>
    <w:rsid w:val="00690504"/>
    <w:rsid w:val="00690B8D"/>
    <w:rsid w:val="00697C3E"/>
    <w:rsid w:val="006A2013"/>
    <w:rsid w:val="006A4768"/>
    <w:rsid w:val="006A504E"/>
    <w:rsid w:val="006B0423"/>
    <w:rsid w:val="006B2C91"/>
    <w:rsid w:val="006B5E85"/>
    <w:rsid w:val="006C0729"/>
    <w:rsid w:val="006C14C9"/>
    <w:rsid w:val="006C290A"/>
    <w:rsid w:val="006C309F"/>
    <w:rsid w:val="006C4168"/>
    <w:rsid w:val="006C56C5"/>
    <w:rsid w:val="006C6720"/>
    <w:rsid w:val="006C7BC7"/>
    <w:rsid w:val="006D0908"/>
    <w:rsid w:val="006D1597"/>
    <w:rsid w:val="006E012F"/>
    <w:rsid w:val="006E049A"/>
    <w:rsid w:val="006E615F"/>
    <w:rsid w:val="006F6AEB"/>
    <w:rsid w:val="007002CE"/>
    <w:rsid w:val="00701D3C"/>
    <w:rsid w:val="0070379A"/>
    <w:rsid w:val="0070385F"/>
    <w:rsid w:val="007040A7"/>
    <w:rsid w:val="00705F49"/>
    <w:rsid w:val="00710F8F"/>
    <w:rsid w:val="007169E2"/>
    <w:rsid w:val="0072337A"/>
    <w:rsid w:val="0072346B"/>
    <w:rsid w:val="0072538E"/>
    <w:rsid w:val="00726ACD"/>
    <w:rsid w:val="00733596"/>
    <w:rsid w:val="007370DB"/>
    <w:rsid w:val="0074150F"/>
    <w:rsid w:val="007427BD"/>
    <w:rsid w:val="00743980"/>
    <w:rsid w:val="00745C8A"/>
    <w:rsid w:val="00750D54"/>
    <w:rsid w:val="007545DA"/>
    <w:rsid w:val="00755E18"/>
    <w:rsid w:val="007671E0"/>
    <w:rsid w:val="00770846"/>
    <w:rsid w:val="007721B7"/>
    <w:rsid w:val="00773B0D"/>
    <w:rsid w:val="007817AB"/>
    <w:rsid w:val="007828B9"/>
    <w:rsid w:val="00784075"/>
    <w:rsid w:val="007860F4"/>
    <w:rsid w:val="0078698D"/>
    <w:rsid w:val="00790F63"/>
    <w:rsid w:val="00791E9C"/>
    <w:rsid w:val="007A2FBC"/>
    <w:rsid w:val="007A59DB"/>
    <w:rsid w:val="007B684A"/>
    <w:rsid w:val="007C1C8B"/>
    <w:rsid w:val="007C35D2"/>
    <w:rsid w:val="007C4C91"/>
    <w:rsid w:val="007C7270"/>
    <w:rsid w:val="007D3646"/>
    <w:rsid w:val="007D7E48"/>
    <w:rsid w:val="007E0130"/>
    <w:rsid w:val="007E05D3"/>
    <w:rsid w:val="007E12A9"/>
    <w:rsid w:val="007F160E"/>
    <w:rsid w:val="007F1B99"/>
    <w:rsid w:val="00802E67"/>
    <w:rsid w:val="008124B1"/>
    <w:rsid w:val="008246AD"/>
    <w:rsid w:val="0083427D"/>
    <w:rsid w:val="0083623A"/>
    <w:rsid w:val="00836E58"/>
    <w:rsid w:val="008415A4"/>
    <w:rsid w:val="008426DF"/>
    <w:rsid w:val="00843F4B"/>
    <w:rsid w:val="008463AE"/>
    <w:rsid w:val="008530D5"/>
    <w:rsid w:val="00860B21"/>
    <w:rsid w:val="008661B1"/>
    <w:rsid w:val="00874997"/>
    <w:rsid w:val="00877E76"/>
    <w:rsid w:val="00886010"/>
    <w:rsid w:val="008876CA"/>
    <w:rsid w:val="00890CE4"/>
    <w:rsid w:val="008912B6"/>
    <w:rsid w:val="00895806"/>
    <w:rsid w:val="008A16B1"/>
    <w:rsid w:val="008A6DE0"/>
    <w:rsid w:val="008C0E69"/>
    <w:rsid w:val="008C45E0"/>
    <w:rsid w:val="008D0401"/>
    <w:rsid w:val="008D0D56"/>
    <w:rsid w:val="008D63D4"/>
    <w:rsid w:val="008E039F"/>
    <w:rsid w:val="008E650F"/>
    <w:rsid w:val="008E7A63"/>
    <w:rsid w:val="008F6C69"/>
    <w:rsid w:val="0090126B"/>
    <w:rsid w:val="0090245F"/>
    <w:rsid w:val="009028E4"/>
    <w:rsid w:val="00907F3C"/>
    <w:rsid w:val="00912140"/>
    <w:rsid w:val="00912AD7"/>
    <w:rsid w:val="00912B5F"/>
    <w:rsid w:val="0092111B"/>
    <w:rsid w:val="00921C4C"/>
    <w:rsid w:val="0092352A"/>
    <w:rsid w:val="00927D88"/>
    <w:rsid w:val="009327D4"/>
    <w:rsid w:val="00935A31"/>
    <w:rsid w:val="00942EE1"/>
    <w:rsid w:val="00947B86"/>
    <w:rsid w:val="00951569"/>
    <w:rsid w:val="00962B25"/>
    <w:rsid w:val="00963E62"/>
    <w:rsid w:val="00967C06"/>
    <w:rsid w:val="00970A51"/>
    <w:rsid w:val="00973627"/>
    <w:rsid w:val="009738E5"/>
    <w:rsid w:val="009A0D57"/>
    <w:rsid w:val="009A3118"/>
    <w:rsid w:val="009A4766"/>
    <w:rsid w:val="009A60CB"/>
    <w:rsid w:val="009A794C"/>
    <w:rsid w:val="009B348B"/>
    <w:rsid w:val="009B599E"/>
    <w:rsid w:val="009B6D4D"/>
    <w:rsid w:val="009C1A34"/>
    <w:rsid w:val="009C65C8"/>
    <w:rsid w:val="009C6F51"/>
    <w:rsid w:val="009C7315"/>
    <w:rsid w:val="009D0B4A"/>
    <w:rsid w:val="009D2DA5"/>
    <w:rsid w:val="009D385B"/>
    <w:rsid w:val="009D51FD"/>
    <w:rsid w:val="009D5260"/>
    <w:rsid w:val="009D7643"/>
    <w:rsid w:val="009D790C"/>
    <w:rsid w:val="009E158C"/>
    <w:rsid w:val="009E3AF6"/>
    <w:rsid w:val="009E3C93"/>
    <w:rsid w:val="009F3145"/>
    <w:rsid w:val="00A047CC"/>
    <w:rsid w:val="00A07290"/>
    <w:rsid w:val="00A11967"/>
    <w:rsid w:val="00A15914"/>
    <w:rsid w:val="00A16207"/>
    <w:rsid w:val="00A22CF6"/>
    <w:rsid w:val="00A22F8C"/>
    <w:rsid w:val="00A232F2"/>
    <w:rsid w:val="00A30DF6"/>
    <w:rsid w:val="00A327BC"/>
    <w:rsid w:val="00A40781"/>
    <w:rsid w:val="00A408BC"/>
    <w:rsid w:val="00A437BF"/>
    <w:rsid w:val="00A5068E"/>
    <w:rsid w:val="00A53B36"/>
    <w:rsid w:val="00A53E8C"/>
    <w:rsid w:val="00A54A11"/>
    <w:rsid w:val="00A55987"/>
    <w:rsid w:val="00A60321"/>
    <w:rsid w:val="00A62B97"/>
    <w:rsid w:val="00A638E0"/>
    <w:rsid w:val="00A70355"/>
    <w:rsid w:val="00A72250"/>
    <w:rsid w:val="00A736E4"/>
    <w:rsid w:val="00A823DB"/>
    <w:rsid w:val="00A95C35"/>
    <w:rsid w:val="00AA0D8B"/>
    <w:rsid w:val="00AA16F6"/>
    <w:rsid w:val="00AA3F26"/>
    <w:rsid w:val="00AB1424"/>
    <w:rsid w:val="00AB167E"/>
    <w:rsid w:val="00AC18BE"/>
    <w:rsid w:val="00AC193E"/>
    <w:rsid w:val="00AC2A48"/>
    <w:rsid w:val="00AC3B5B"/>
    <w:rsid w:val="00AC4308"/>
    <w:rsid w:val="00AC70CD"/>
    <w:rsid w:val="00AD648A"/>
    <w:rsid w:val="00AE7457"/>
    <w:rsid w:val="00AF3CF2"/>
    <w:rsid w:val="00B0440A"/>
    <w:rsid w:val="00B06472"/>
    <w:rsid w:val="00B1284B"/>
    <w:rsid w:val="00B172B8"/>
    <w:rsid w:val="00B25E05"/>
    <w:rsid w:val="00B261C3"/>
    <w:rsid w:val="00B310E7"/>
    <w:rsid w:val="00B416EE"/>
    <w:rsid w:val="00B44FC3"/>
    <w:rsid w:val="00B46421"/>
    <w:rsid w:val="00B52059"/>
    <w:rsid w:val="00B533F9"/>
    <w:rsid w:val="00B541AF"/>
    <w:rsid w:val="00B67BF1"/>
    <w:rsid w:val="00B726AA"/>
    <w:rsid w:val="00B7285F"/>
    <w:rsid w:val="00B75E81"/>
    <w:rsid w:val="00B771F0"/>
    <w:rsid w:val="00B80C06"/>
    <w:rsid w:val="00B83B98"/>
    <w:rsid w:val="00B85524"/>
    <w:rsid w:val="00B85DF3"/>
    <w:rsid w:val="00B943B7"/>
    <w:rsid w:val="00B97D26"/>
    <w:rsid w:val="00BA219B"/>
    <w:rsid w:val="00BA30E7"/>
    <w:rsid w:val="00BA6251"/>
    <w:rsid w:val="00BB37FF"/>
    <w:rsid w:val="00BB4972"/>
    <w:rsid w:val="00BB72BA"/>
    <w:rsid w:val="00BB7668"/>
    <w:rsid w:val="00BC13CD"/>
    <w:rsid w:val="00BD49B7"/>
    <w:rsid w:val="00BE5AC6"/>
    <w:rsid w:val="00BF7177"/>
    <w:rsid w:val="00BF7A2D"/>
    <w:rsid w:val="00C0029C"/>
    <w:rsid w:val="00C05CE2"/>
    <w:rsid w:val="00C061C5"/>
    <w:rsid w:val="00C106EC"/>
    <w:rsid w:val="00C16F5F"/>
    <w:rsid w:val="00C32B83"/>
    <w:rsid w:val="00C33080"/>
    <w:rsid w:val="00C330CF"/>
    <w:rsid w:val="00C41A09"/>
    <w:rsid w:val="00C43410"/>
    <w:rsid w:val="00C437DF"/>
    <w:rsid w:val="00C46958"/>
    <w:rsid w:val="00C526BE"/>
    <w:rsid w:val="00C546A2"/>
    <w:rsid w:val="00C54719"/>
    <w:rsid w:val="00C602BF"/>
    <w:rsid w:val="00C61005"/>
    <w:rsid w:val="00C74A2A"/>
    <w:rsid w:val="00C75F1E"/>
    <w:rsid w:val="00C8192F"/>
    <w:rsid w:val="00C82C8A"/>
    <w:rsid w:val="00C903AE"/>
    <w:rsid w:val="00C91714"/>
    <w:rsid w:val="00C9585C"/>
    <w:rsid w:val="00CA12E3"/>
    <w:rsid w:val="00CA2F02"/>
    <w:rsid w:val="00CA4503"/>
    <w:rsid w:val="00CA4EE6"/>
    <w:rsid w:val="00CA526C"/>
    <w:rsid w:val="00CB13BF"/>
    <w:rsid w:val="00CB158F"/>
    <w:rsid w:val="00CB2865"/>
    <w:rsid w:val="00CB3C9B"/>
    <w:rsid w:val="00CC0133"/>
    <w:rsid w:val="00CC3785"/>
    <w:rsid w:val="00CC4BBE"/>
    <w:rsid w:val="00CD40FB"/>
    <w:rsid w:val="00CE1770"/>
    <w:rsid w:val="00CE34D1"/>
    <w:rsid w:val="00CF06AA"/>
    <w:rsid w:val="00CF14C8"/>
    <w:rsid w:val="00CF7F1F"/>
    <w:rsid w:val="00D01D99"/>
    <w:rsid w:val="00D10C26"/>
    <w:rsid w:val="00D16ABD"/>
    <w:rsid w:val="00D27940"/>
    <w:rsid w:val="00D333C5"/>
    <w:rsid w:val="00D4041D"/>
    <w:rsid w:val="00D525E8"/>
    <w:rsid w:val="00D52F40"/>
    <w:rsid w:val="00D64825"/>
    <w:rsid w:val="00D6700C"/>
    <w:rsid w:val="00D77299"/>
    <w:rsid w:val="00D77E06"/>
    <w:rsid w:val="00D80868"/>
    <w:rsid w:val="00D82A89"/>
    <w:rsid w:val="00D82B79"/>
    <w:rsid w:val="00D864C8"/>
    <w:rsid w:val="00DA17E7"/>
    <w:rsid w:val="00DA30EE"/>
    <w:rsid w:val="00DA3D00"/>
    <w:rsid w:val="00DA5BCF"/>
    <w:rsid w:val="00DA6C3B"/>
    <w:rsid w:val="00DB5D20"/>
    <w:rsid w:val="00DC0FB7"/>
    <w:rsid w:val="00DC1276"/>
    <w:rsid w:val="00DC4400"/>
    <w:rsid w:val="00DC52BA"/>
    <w:rsid w:val="00DC6573"/>
    <w:rsid w:val="00DD4378"/>
    <w:rsid w:val="00DD6378"/>
    <w:rsid w:val="00DE79E7"/>
    <w:rsid w:val="00DF4C38"/>
    <w:rsid w:val="00DF7F1C"/>
    <w:rsid w:val="00E01843"/>
    <w:rsid w:val="00E05E27"/>
    <w:rsid w:val="00E174B7"/>
    <w:rsid w:val="00E23929"/>
    <w:rsid w:val="00E25905"/>
    <w:rsid w:val="00E25FC4"/>
    <w:rsid w:val="00E32745"/>
    <w:rsid w:val="00E40B6A"/>
    <w:rsid w:val="00E414C7"/>
    <w:rsid w:val="00E417E2"/>
    <w:rsid w:val="00E47B28"/>
    <w:rsid w:val="00E52FF4"/>
    <w:rsid w:val="00E54B59"/>
    <w:rsid w:val="00E617C8"/>
    <w:rsid w:val="00E62C58"/>
    <w:rsid w:val="00E7056B"/>
    <w:rsid w:val="00E8149B"/>
    <w:rsid w:val="00E8405A"/>
    <w:rsid w:val="00E85E1B"/>
    <w:rsid w:val="00E956A0"/>
    <w:rsid w:val="00EA39EF"/>
    <w:rsid w:val="00EA4636"/>
    <w:rsid w:val="00EA514B"/>
    <w:rsid w:val="00EA5187"/>
    <w:rsid w:val="00EA6656"/>
    <w:rsid w:val="00EB5C22"/>
    <w:rsid w:val="00EC77AE"/>
    <w:rsid w:val="00ED3D59"/>
    <w:rsid w:val="00ED52D2"/>
    <w:rsid w:val="00ED596E"/>
    <w:rsid w:val="00EE062F"/>
    <w:rsid w:val="00EE1978"/>
    <w:rsid w:val="00EE677D"/>
    <w:rsid w:val="00EF3D39"/>
    <w:rsid w:val="00EF4706"/>
    <w:rsid w:val="00EF50D4"/>
    <w:rsid w:val="00EF547B"/>
    <w:rsid w:val="00F021D5"/>
    <w:rsid w:val="00F06A86"/>
    <w:rsid w:val="00F113AC"/>
    <w:rsid w:val="00F14881"/>
    <w:rsid w:val="00F2119A"/>
    <w:rsid w:val="00F21F1F"/>
    <w:rsid w:val="00F2226B"/>
    <w:rsid w:val="00F303B0"/>
    <w:rsid w:val="00F34665"/>
    <w:rsid w:val="00F35BE4"/>
    <w:rsid w:val="00F3632C"/>
    <w:rsid w:val="00F41DE7"/>
    <w:rsid w:val="00F440FB"/>
    <w:rsid w:val="00F47049"/>
    <w:rsid w:val="00F508FE"/>
    <w:rsid w:val="00F50A32"/>
    <w:rsid w:val="00F51D76"/>
    <w:rsid w:val="00F572CE"/>
    <w:rsid w:val="00F76D75"/>
    <w:rsid w:val="00F806E2"/>
    <w:rsid w:val="00F8186A"/>
    <w:rsid w:val="00F84D4B"/>
    <w:rsid w:val="00F861E7"/>
    <w:rsid w:val="00F921EF"/>
    <w:rsid w:val="00F940C4"/>
    <w:rsid w:val="00F94201"/>
    <w:rsid w:val="00FA0463"/>
    <w:rsid w:val="00FA11ED"/>
    <w:rsid w:val="00FA651A"/>
    <w:rsid w:val="00FB0D15"/>
    <w:rsid w:val="00FB2EAA"/>
    <w:rsid w:val="00FB3D87"/>
    <w:rsid w:val="00FB40E0"/>
    <w:rsid w:val="00FB4B08"/>
    <w:rsid w:val="00FB5B41"/>
    <w:rsid w:val="00FB6705"/>
    <w:rsid w:val="00FB7372"/>
    <w:rsid w:val="00FB75DF"/>
    <w:rsid w:val="00FC01BE"/>
    <w:rsid w:val="00FC02F1"/>
    <w:rsid w:val="00FC1FF0"/>
    <w:rsid w:val="00FC4D5F"/>
    <w:rsid w:val="00FC5E03"/>
    <w:rsid w:val="00FD4AA0"/>
    <w:rsid w:val="00FD7AF2"/>
    <w:rsid w:val="00FE0231"/>
    <w:rsid w:val="00FE1162"/>
    <w:rsid w:val="00FE41EE"/>
    <w:rsid w:val="00FF23E0"/>
    <w:rsid w:val="00FF4568"/>
    <w:rsid w:val="0FCF0C60"/>
    <w:rsid w:val="197F611F"/>
    <w:rsid w:val="1CD7789E"/>
    <w:rsid w:val="408037C7"/>
    <w:rsid w:val="53DD49B3"/>
    <w:rsid w:val="5DB82D5E"/>
    <w:rsid w:val="643A1BCB"/>
    <w:rsid w:val="68D25216"/>
    <w:rsid w:val="6BF93190"/>
    <w:rsid w:val="71F6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uiPriority="39" w:semiHidden="0" w:name="toc 7"/>
    <w:lsdException w:qFormat="1" w:uiPriority="39" w:semiHidden="0" w:name="toc 8"/>
    <w:lsdException w:qFormat="1" w:uiPriority="39" w:semiHidden="0" w:name="toc 9"/>
    <w:lsdException w:qFormat="1"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qFormat="1" w:unhideWhenUsed="0" w:uiPriority="0" w:semiHidden="0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name="Document Map"/>
    <w:lsdException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6"/>
    <w:qFormat/>
    <w:uiPriority w:val="0"/>
    <w:pPr>
      <w:keepNext/>
      <w:keepLines/>
      <w:pageBreakBefore/>
      <w:numPr>
        <w:ilvl w:val="0"/>
        <w:numId w:val="1"/>
      </w:numPr>
      <w:spacing w:before="163" w:after="163"/>
      <w:ind w:firstLine="0" w:firstLineChars="0"/>
      <w:jc w:val="center"/>
      <w:outlineLvl w:val="0"/>
    </w:pPr>
    <w:rPr>
      <w:rFonts w:ascii="黑体" w:hAnsi="黑体" w:eastAsia="黑体"/>
      <w:b/>
      <w:bCs/>
      <w:kern w:val="44"/>
      <w:sz w:val="36"/>
    </w:rPr>
  </w:style>
  <w:style w:type="paragraph" w:styleId="3">
    <w:name w:val="heading 2"/>
    <w:basedOn w:val="1"/>
    <w:next w:val="1"/>
    <w:link w:val="47"/>
    <w:unhideWhenUsed/>
    <w:qFormat/>
    <w:uiPriority w:val="0"/>
    <w:pPr>
      <w:keepNext/>
      <w:keepLines/>
      <w:numPr>
        <w:ilvl w:val="1"/>
        <w:numId w:val="1"/>
      </w:numPr>
      <w:spacing w:before="163" w:afterLines="0"/>
      <w:ind w:firstLineChars="0"/>
      <w:outlineLvl w:val="1"/>
    </w:pPr>
    <w:rPr>
      <w:rFonts w:ascii="黑体" w:hAnsi="黑体" w:eastAsia="黑体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8"/>
    <w:unhideWhenUsed/>
    <w:qFormat/>
    <w:uiPriority w:val="0"/>
    <w:pPr>
      <w:keepNext/>
      <w:keepLines/>
      <w:numPr>
        <w:ilvl w:val="2"/>
        <w:numId w:val="1"/>
      </w:numPr>
      <w:spacing w:beforeLines="0" w:afterLines="0"/>
      <w:ind w:firstLineChars="0"/>
      <w:outlineLvl w:val="2"/>
    </w:pPr>
    <w:rPr>
      <w:rFonts w:ascii="黑体" w:hAnsi="黑体" w:eastAsia="黑体"/>
      <w:b/>
      <w:bCs/>
      <w:sz w:val="30"/>
      <w:szCs w:val="30"/>
    </w:rPr>
  </w:style>
  <w:style w:type="paragraph" w:styleId="5">
    <w:name w:val="heading 4"/>
    <w:basedOn w:val="1"/>
    <w:next w:val="1"/>
    <w:link w:val="49"/>
    <w:unhideWhenUsed/>
    <w:qFormat/>
    <w:uiPriority w:val="0"/>
    <w:pPr>
      <w:keepNext/>
      <w:keepLines/>
      <w:numPr>
        <w:ilvl w:val="3"/>
        <w:numId w:val="1"/>
      </w:numPr>
      <w:spacing w:beforeLines="0" w:afterLines="0"/>
      <w:ind w:firstLine="0" w:firstLineChars="0"/>
      <w:outlineLvl w:val="3"/>
    </w:pPr>
    <w:rPr>
      <w:rFonts w:ascii="黑体" w:hAnsi="黑体" w:eastAsia="黑体" w:cstheme="majorBidi"/>
      <w:b/>
      <w:bCs/>
      <w:sz w:val="28"/>
      <w:szCs w:val="28"/>
    </w:rPr>
  </w:style>
  <w:style w:type="paragraph" w:styleId="6">
    <w:name w:val="heading 5"/>
    <w:basedOn w:val="1"/>
    <w:next w:val="1"/>
    <w:link w:val="50"/>
    <w:unhideWhenUsed/>
    <w:qFormat/>
    <w:uiPriority w:val="0"/>
    <w:pPr>
      <w:keepNext/>
      <w:keepLines/>
      <w:numPr>
        <w:ilvl w:val="4"/>
        <w:numId w:val="1"/>
      </w:numPr>
      <w:spacing w:beforeLines="0" w:afterLines="0"/>
      <w:ind w:firstLine="0" w:firstLineChars="0"/>
      <w:outlineLvl w:val="4"/>
    </w:pPr>
    <w:rPr>
      <w:rFonts w:ascii="黑体" w:hAnsi="黑体" w:eastAsia="黑体"/>
      <w:b/>
      <w:bCs/>
    </w:rPr>
  </w:style>
  <w:style w:type="paragraph" w:styleId="7">
    <w:name w:val="heading 6"/>
    <w:basedOn w:val="1"/>
    <w:next w:val="1"/>
    <w:link w:val="51"/>
    <w:unhideWhenUsed/>
    <w:qFormat/>
    <w:uiPriority w:val="0"/>
    <w:pPr>
      <w:keepNext/>
      <w:keepLines/>
      <w:numPr>
        <w:ilvl w:val="5"/>
        <w:numId w:val="1"/>
      </w:numPr>
      <w:spacing w:before="163" w:after="163" w:line="320" w:lineRule="auto"/>
      <w:ind w:firstLine="0" w:firstLineChars="0"/>
      <w:outlineLvl w:val="5"/>
    </w:pPr>
    <w:rPr>
      <w:rFonts w:ascii="黑体" w:hAnsi="黑体" w:eastAsia="黑体" w:cstheme="majorBidi"/>
      <w:b/>
      <w:bCs/>
    </w:rPr>
  </w:style>
  <w:style w:type="paragraph" w:styleId="8">
    <w:name w:val="heading 7"/>
    <w:basedOn w:val="1"/>
    <w:next w:val="1"/>
    <w:link w:val="52"/>
    <w:unhideWhenUsed/>
    <w:qFormat/>
    <w:uiPriority w:val="0"/>
    <w:pPr>
      <w:keepNext/>
      <w:keepLines/>
      <w:spacing w:before="240" w:beforeLines="0" w:after="64" w:afterLines="0" w:line="319" w:lineRule="auto"/>
      <w:ind w:left="1296" w:firstLine="0" w:firstLineChars="0"/>
      <w:outlineLvl w:val="6"/>
    </w:pPr>
    <w:rPr>
      <w:rFonts w:cstheme="minorBidi"/>
      <w:b/>
      <w:bCs/>
    </w:rPr>
  </w:style>
  <w:style w:type="paragraph" w:styleId="9">
    <w:name w:val="heading 8"/>
    <w:basedOn w:val="1"/>
    <w:next w:val="1"/>
    <w:link w:val="53"/>
    <w:unhideWhenUsed/>
    <w:qFormat/>
    <w:uiPriority w:val="0"/>
    <w:pPr>
      <w:keepNext/>
      <w:keepLines/>
      <w:widowControl/>
      <w:spacing w:before="200" w:beforeLines="0" w:afterLines="0"/>
      <w:ind w:left="1440" w:hanging="1440" w:firstLineChars="0"/>
      <w:jc w:val="left"/>
      <w:outlineLvl w:val="7"/>
    </w:pPr>
    <w:rPr>
      <w:rFonts w:ascii="Cambria" w:hAnsi="Cambria" w:cs="黑体"/>
      <w:color w:val="4F81BD"/>
      <w:kern w:val="0"/>
      <w:sz w:val="20"/>
      <w:szCs w:val="20"/>
    </w:rPr>
  </w:style>
  <w:style w:type="paragraph" w:styleId="10">
    <w:name w:val="heading 9"/>
    <w:basedOn w:val="1"/>
    <w:next w:val="1"/>
    <w:link w:val="54"/>
    <w:unhideWhenUsed/>
    <w:qFormat/>
    <w:uiPriority w:val="0"/>
    <w:pPr>
      <w:keepNext/>
      <w:keepLines/>
      <w:spacing w:before="240" w:beforeLines="0" w:after="64" w:afterLines="0" w:line="320" w:lineRule="auto"/>
      <w:ind w:left="1584" w:firstLine="0" w:firstLineChars="0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39">
    <w:name w:val="Default Paragraph Font"/>
    <w:semiHidden/>
    <w:unhideWhenUsed/>
    <w:uiPriority w:val="1"/>
  </w:style>
  <w:style w:type="table" w:default="1" w:styleId="3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uiPriority w:val="39"/>
    <w:pPr>
      <w:spacing w:beforeLines="0" w:afterLines="0" w:line="240" w:lineRule="auto"/>
      <w:ind w:left="2520" w:leftChars="1200" w:firstLine="0" w:firstLineChars="0"/>
    </w:pPr>
    <w:rPr>
      <w:rFonts w:asciiTheme="minorHAnsi" w:hAnsiTheme="minorHAnsi" w:eastAsiaTheme="minorEastAsia" w:cstheme="minorBidi"/>
      <w:sz w:val="21"/>
      <w:szCs w:val="22"/>
    </w:rPr>
  </w:style>
  <w:style w:type="paragraph" w:styleId="12">
    <w:name w:val="List Bullet 4"/>
    <w:basedOn w:val="1"/>
    <w:qFormat/>
    <w:uiPriority w:val="0"/>
    <w:pPr>
      <w:widowControl/>
      <w:numPr>
        <w:ilvl w:val="0"/>
        <w:numId w:val="2"/>
      </w:numPr>
      <w:topLinePunct/>
      <w:adjustRightInd w:val="0"/>
      <w:snapToGrid w:val="0"/>
      <w:spacing w:before="160" w:beforeLines="0" w:after="160" w:afterLines="0" w:line="240" w:lineRule="atLeast"/>
      <w:ind w:firstLine="0" w:firstLineChars="0"/>
      <w:jc w:val="left"/>
    </w:pPr>
    <w:rPr>
      <w:rFonts w:cs="Arial"/>
      <w:sz w:val="21"/>
      <w:szCs w:val="21"/>
    </w:rPr>
  </w:style>
  <w:style w:type="paragraph" w:styleId="13">
    <w:name w:val="Normal Indent"/>
    <w:basedOn w:val="1"/>
    <w:semiHidden/>
    <w:unhideWhenUsed/>
    <w:qFormat/>
    <w:uiPriority w:val="99"/>
    <w:pPr>
      <w:spacing w:before="31" w:beforeLines="10" w:after="31" w:afterLines="10"/>
      <w:ind w:firstLine="420"/>
    </w:pPr>
    <w:rPr>
      <w:rFonts w:ascii="宋体" w:hAnsi="宋体"/>
    </w:rPr>
  </w:style>
  <w:style w:type="paragraph" w:styleId="14">
    <w:name w:val="Document Map"/>
    <w:basedOn w:val="1"/>
    <w:link w:val="136"/>
    <w:semiHidden/>
    <w:uiPriority w:val="0"/>
    <w:pPr>
      <w:shd w:val="clear" w:color="auto" w:fill="000080"/>
      <w:spacing w:beforeLines="0" w:afterLines="0" w:line="240" w:lineRule="auto"/>
      <w:ind w:firstLine="0" w:firstLineChars="0"/>
    </w:pPr>
    <w:rPr>
      <w:sz w:val="21"/>
    </w:rPr>
  </w:style>
  <w:style w:type="paragraph" w:styleId="15">
    <w:name w:val="annotation text"/>
    <w:basedOn w:val="1"/>
    <w:link w:val="121"/>
    <w:semiHidden/>
    <w:qFormat/>
    <w:uiPriority w:val="99"/>
    <w:pPr>
      <w:spacing w:beforeLines="0" w:afterLines="0" w:line="240" w:lineRule="auto"/>
      <w:ind w:firstLine="0" w:firstLineChars="0"/>
      <w:jc w:val="left"/>
    </w:pPr>
    <w:rPr>
      <w:sz w:val="21"/>
    </w:rPr>
  </w:style>
  <w:style w:type="paragraph" w:styleId="16">
    <w:name w:val="Body Text"/>
    <w:basedOn w:val="1"/>
    <w:link w:val="131"/>
    <w:unhideWhenUsed/>
    <w:uiPriority w:val="0"/>
    <w:pPr>
      <w:spacing w:after="120"/>
    </w:pPr>
  </w:style>
  <w:style w:type="paragraph" w:styleId="17">
    <w:name w:val="Body Text Indent"/>
    <w:basedOn w:val="1"/>
    <w:link w:val="133"/>
    <w:qFormat/>
    <w:uiPriority w:val="99"/>
    <w:pPr>
      <w:spacing w:beforeLines="0" w:after="120" w:afterLines="0" w:line="240" w:lineRule="auto"/>
      <w:ind w:left="420" w:leftChars="200" w:firstLine="0" w:firstLineChars="0"/>
    </w:pPr>
    <w:rPr>
      <w:sz w:val="21"/>
    </w:rPr>
  </w:style>
  <w:style w:type="paragraph" w:styleId="18">
    <w:name w:val="toc 5"/>
    <w:basedOn w:val="1"/>
    <w:next w:val="1"/>
    <w:unhideWhenUsed/>
    <w:qFormat/>
    <w:uiPriority w:val="39"/>
    <w:pPr>
      <w:spacing w:beforeLines="0" w:afterLines="0" w:line="240" w:lineRule="auto"/>
      <w:ind w:left="1680" w:leftChars="800" w:firstLine="0" w:firstLineChars="0"/>
    </w:pPr>
    <w:rPr>
      <w:rFonts w:asciiTheme="minorHAnsi" w:hAnsiTheme="minorHAnsi" w:eastAsiaTheme="minorEastAsia" w:cstheme="minorBidi"/>
      <w:sz w:val="21"/>
      <w:szCs w:val="22"/>
    </w:rPr>
  </w:style>
  <w:style w:type="paragraph" w:styleId="19">
    <w:name w:val="toc 3"/>
    <w:basedOn w:val="1"/>
    <w:next w:val="1"/>
    <w:unhideWhenUsed/>
    <w:qFormat/>
    <w:uiPriority w:val="39"/>
    <w:pPr>
      <w:spacing w:beforeLines="0" w:afterLines="0" w:line="240" w:lineRule="auto"/>
      <w:ind w:left="200" w:leftChars="200"/>
    </w:pPr>
    <w:rPr>
      <w:sz w:val="21"/>
    </w:rPr>
  </w:style>
  <w:style w:type="paragraph" w:styleId="20">
    <w:name w:val="Plain Text"/>
    <w:basedOn w:val="1"/>
    <w:link w:val="172"/>
    <w:uiPriority w:val="0"/>
    <w:pPr>
      <w:spacing w:before="31" w:beforeLines="10" w:after="31" w:afterLines="10"/>
      <w:ind w:firstLine="480"/>
    </w:pPr>
    <w:rPr>
      <w:rFonts w:ascii="宋体" w:hAnsi="Courier New" w:eastAsiaTheme="minorEastAsia" w:cstheme="minorBidi"/>
      <w:szCs w:val="22"/>
    </w:rPr>
  </w:style>
  <w:style w:type="paragraph" w:styleId="21">
    <w:name w:val="toc 8"/>
    <w:basedOn w:val="1"/>
    <w:next w:val="1"/>
    <w:unhideWhenUsed/>
    <w:qFormat/>
    <w:uiPriority w:val="39"/>
    <w:pPr>
      <w:spacing w:beforeLines="0" w:afterLines="0" w:line="240" w:lineRule="auto"/>
      <w:ind w:left="2940" w:leftChars="1400" w:firstLine="0" w:firstLineChars="0"/>
    </w:pPr>
    <w:rPr>
      <w:rFonts w:asciiTheme="minorHAnsi" w:hAnsiTheme="minorHAnsi" w:eastAsiaTheme="minorEastAsia" w:cstheme="minorBidi"/>
      <w:sz w:val="21"/>
      <w:szCs w:val="22"/>
    </w:rPr>
  </w:style>
  <w:style w:type="paragraph" w:styleId="22">
    <w:name w:val="Date"/>
    <w:basedOn w:val="1"/>
    <w:next w:val="1"/>
    <w:link w:val="141"/>
    <w:uiPriority w:val="0"/>
    <w:pPr>
      <w:spacing w:beforeLines="0" w:afterLines="0" w:line="240" w:lineRule="auto"/>
      <w:ind w:left="100" w:leftChars="2500" w:firstLine="0" w:firstLineChars="0"/>
    </w:pPr>
    <w:rPr>
      <w:sz w:val="21"/>
    </w:rPr>
  </w:style>
  <w:style w:type="paragraph" w:styleId="23">
    <w:name w:val="Body Text Indent 2"/>
    <w:basedOn w:val="1"/>
    <w:link w:val="134"/>
    <w:uiPriority w:val="0"/>
    <w:pPr>
      <w:spacing w:beforeLines="0" w:after="120" w:afterLines="0" w:line="480" w:lineRule="auto"/>
      <w:ind w:left="420" w:leftChars="200" w:firstLine="0" w:firstLineChars="0"/>
    </w:pPr>
    <w:rPr>
      <w:sz w:val="21"/>
    </w:rPr>
  </w:style>
  <w:style w:type="paragraph" w:styleId="24">
    <w:name w:val="Balloon Text"/>
    <w:basedOn w:val="1"/>
    <w:link w:val="138"/>
    <w:semiHidden/>
    <w:qFormat/>
    <w:uiPriority w:val="99"/>
    <w:pPr>
      <w:spacing w:beforeLines="0" w:afterLines="0" w:line="240" w:lineRule="auto"/>
      <w:ind w:firstLine="0" w:firstLineChars="0"/>
    </w:pPr>
    <w:rPr>
      <w:sz w:val="18"/>
      <w:szCs w:val="18"/>
    </w:rPr>
  </w:style>
  <w:style w:type="paragraph" w:styleId="25">
    <w:name w:val="footer"/>
    <w:basedOn w:val="1"/>
    <w:link w:val="5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26">
    <w:name w:val="header"/>
    <w:basedOn w:val="1"/>
    <w:link w:val="5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27">
    <w:name w:val="toc 1"/>
    <w:basedOn w:val="1"/>
    <w:next w:val="1"/>
    <w:unhideWhenUsed/>
    <w:qFormat/>
    <w:uiPriority w:val="39"/>
    <w:pPr>
      <w:tabs>
        <w:tab w:val="right" w:leader="dot" w:pos="8296"/>
      </w:tabs>
      <w:spacing w:before="50" w:afterLines="0"/>
      <w:ind w:firstLine="0" w:firstLineChars="0"/>
      <w:jc w:val="center"/>
    </w:pPr>
    <w:rPr>
      <w:rFonts w:eastAsia="黑体"/>
      <w:b/>
      <w:bCs/>
      <w:sz w:val="28"/>
    </w:rPr>
  </w:style>
  <w:style w:type="paragraph" w:styleId="28">
    <w:name w:val="toc 4"/>
    <w:basedOn w:val="1"/>
    <w:next w:val="1"/>
    <w:unhideWhenUsed/>
    <w:qFormat/>
    <w:uiPriority w:val="39"/>
    <w:pPr>
      <w:spacing w:beforeLines="0" w:afterLines="0" w:line="240" w:lineRule="auto"/>
      <w:ind w:left="1260" w:leftChars="600" w:firstLine="0" w:firstLineChars="0"/>
    </w:pPr>
    <w:rPr>
      <w:rFonts w:asciiTheme="minorHAnsi" w:hAnsiTheme="minorHAnsi" w:eastAsiaTheme="minorEastAsia" w:cstheme="minorBidi"/>
      <w:sz w:val="21"/>
      <w:szCs w:val="22"/>
    </w:rPr>
  </w:style>
  <w:style w:type="paragraph" w:styleId="29">
    <w:name w:val="toc 6"/>
    <w:basedOn w:val="1"/>
    <w:next w:val="1"/>
    <w:unhideWhenUsed/>
    <w:qFormat/>
    <w:uiPriority w:val="39"/>
    <w:pPr>
      <w:spacing w:beforeLines="0" w:afterLines="0" w:line="240" w:lineRule="auto"/>
      <w:ind w:left="2100" w:leftChars="1000" w:firstLine="0" w:firstLineChars="0"/>
    </w:pPr>
    <w:rPr>
      <w:rFonts w:asciiTheme="minorHAnsi" w:hAnsiTheme="minorHAnsi" w:eastAsiaTheme="minorEastAsia" w:cstheme="minorBidi"/>
      <w:sz w:val="21"/>
      <w:szCs w:val="22"/>
    </w:rPr>
  </w:style>
  <w:style w:type="paragraph" w:styleId="30">
    <w:name w:val="toc 2"/>
    <w:basedOn w:val="1"/>
    <w:next w:val="1"/>
    <w:unhideWhenUsed/>
    <w:qFormat/>
    <w:uiPriority w:val="39"/>
    <w:pPr>
      <w:tabs>
        <w:tab w:val="right" w:leader="dot" w:pos="8296"/>
      </w:tabs>
      <w:spacing w:beforeLines="0" w:afterLines="0" w:line="240" w:lineRule="auto"/>
      <w:ind w:left="240" w:leftChars="100" w:firstLine="281" w:firstLineChars="100"/>
    </w:pPr>
    <w:rPr>
      <w:rFonts w:eastAsia="黑体"/>
      <w:b/>
      <w:sz w:val="28"/>
    </w:rPr>
  </w:style>
  <w:style w:type="paragraph" w:styleId="31">
    <w:name w:val="toc 9"/>
    <w:basedOn w:val="1"/>
    <w:next w:val="1"/>
    <w:unhideWhenUsed/>
    <w:qFormat/>
    <w:uiPriority w:val="39"/>
    <w:pPr>
      <w:spacing w:beforeLines="0" w:afterLines="0" w:line="240" w:lineRule="auto"/>
      <w:ind w:left="3360" w:leftChars="1600" w:firstLine="0" w:firstLineChars="0"/>
    </w:pPr>
    <w:rPr>
      <w:rFonts w:asciiTheme="minorHAnsi" w:hAnsiTheme="minorHAnsi" w:eastAsiaTheme="minorEastAsia" w:cstheme="minorBidi"/>
      <w:sz w:val="21"/>
      <w:szCs w:val="22"/>
    </w:rPr>
  </w:style>
  <w:style w:type="paragraph" w:styleId="32">
    <w:name w:val="Normal (Web)"/>
    <w:basedOn w:val="1"/>
    <w:link w:val="156"/>
    <w:qFormat/>
    <w:uiPriority w:val="99"/>
    <w:pPr>
      <w:widowControl/>
      <w:spacing w:before="100" w:beforeLines="0" w:beforeAutospacing="1" w:after="100" w:afterLines="0" w:afterAutospacing="1" w:line="240" w:lineRule="auto"/>
      <w:ind w:firstLine="0" w:firstLineChars="0"/>
      <w:jc w:val="left"/>
    </w:pPr>
    <w:rPr>
      <w:rFonts w:ascii="宋体" w:hAnsi="宋体" w:cs="宋体"/>
      <w:kern w:val="0"/>
    </w:rPr>
  </w:style>
  <w:style w:type="paragraph" w:styleId="33">
    <w:name w:val="Title"/>
    <w:basedOn w:val="1"/>
    <w:next w:val="1"/>
    <w:link w:val="165"/>
    <w:qFormat/>
    <w:uiPriority w:val="0"/>
    <w:pPr>
      <w:spacing w:before="240" w:beforeLines="0" w:after="60" w:afterLines="0" w:line="240" w:lineRule="auto"/>
      <w:ind w:firstLine="0" w:firstLineChars="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paragraph" w:styleId="34">
    <w:name w:val="annotation subject"/>
    <w:basedOn w:val="15"/>
    <w:next w:val="15"/>
    <w:link w:val="137"/>
    <w:semiHidden/>
    <w:qFormat/>
    <w:uiPriority w:val="99"/>
    <w:rPr>
      <w:b/>
      <w:bCs/>
    </w:rPr>
  </w:style>
  <w:style w:type="paragraph" w:styleId="35">
    <w:name w:val="Body Text First Indent"/>
    <w:basedOn w:val="16"/>
    <w:link w:val="132"/>
    <w:uiPriority w:val="0"/>
    <w:pPr>
      <w:spacing w:beforeLines="0" w:afterLines="0" w:line="240" w:lineRule="auto"/>
      <w:ind w:firstLine="420" w:firstLineChars="100"/>
    </w:pPr>
    <w:rPr>
      <w:sz w:val="21"/>
    </w:rPr>
  </w:style>
  <w:style w:type="table" w:styleId="37">
    <w:name w:val="Table Grid"/>
    <w:basedOn w:val="36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8">
    <w:name w:val="Table Theme"/>
    <w:basedOn w:val="36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0">
    <w:name w:val="Strong"/>
    <w:qFormat/>
    <w:uiPriority w:val="0"/>
    <w:rPr>
      <w:b/>
      <w:bCs/>
    </w:rPr>
  </w:style>
  <w:style w:type="character" w:styleId="41">
    <w:name w:val="page number"/>
    <w:basedOn w:val="39"/>
    <w:uiPriority w:val="0"/>
  </w:style>
  <w:style w:type="character" w:styleId="42">
    <w:name w:val="FollowedHyperlink"/>
    <w:basedOn w:val="39"/>
    <w:unhideWhenUsed/>
    <w:uiPriority w:val="99"/>
    <w:rPr>
      <w:color w:val="800080"/>
      <w:u w:val="single"/>
    </w:rPr>
  </w:style>
  <w:style w:type="character" w:styleId="43">
    <w:name w:val="Emphasis"/>
    <w:basedOn w:val="39"/>
    <w:qFormat/>
    <w:uiPriority w:val="20"/>
    <w:rPr>
      <w:i/>
      <w:iCs/>
    </w:rPr>
  </w:style>
  <w:style w:type="character" w:styleId="44">
    <w:name w:val="Hyperlink"/>
    <w:basedOn w:val="3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45">
    <w:name w:val="annotation reference"/>
    <w:semiHidden/>
    <w:qFormat/>
    <w:uiPriority w:val="99"/>
    <w:rPr>
      <w:sz w:val="21"/>
      <w:szCs w:val="21"/>
    </w:rPr>
  </w:style>
  <w:style w:type="character" w:customStyle="1" w:styleId="46">
    <w:name w:val="标题 1 字符1"/>
    <w:basedOn w:val="39"/>
    <w:link w:val="2"/>
    <w:qFormat/>
    <w:uiPriority w:val="0"/>
    <w:rPr>
      <w:rFonts w:ascii="黑体" w:hAnsi="黑体" w:eastAsia="黑体" w:cs="Times New Roman"/>
      <w:b/>
      <w:bCs/>
      <w:kern w:val="44"/>
      <w:sz w:val="36"/>
      <w:szCs w:val="24"/>
    </w:rPr>
  </w:style>
  <w:style w:type="character" w:customStyle="1" w:styleId="47">
    <w:name w:val="标题 2 字符1"/>
    <w:basedOn w:val="39"/>
    <w:link w:val="3"/>
    <w:qFormat/>
    <w:uiPriority w:val="0"/>
    <w:rPr>
      <w:rFonts w:ascii="黑体" w:hAnsi="黑体" w:eastAsia="黑体" w:cstheme="majorBidi"/>
      <w:b/>
      <w:bCs/>
      <w:sz w:val="32"/>
      <w:szCs w:val="32"/>
    </w:rPr>
  </w:style>
  <w:style w:type="character" w:customStyle="1" w:styleId="48">
    <w:name w:val="标题 3 字符1"/>
    <w:basedOn w:val="39"/>
    <w:link w:val="4"/>
    <w:qFormat/>
    <w:uiPriority w:val="0"/>
    <w:rPr>
      <w:rFonts w:ascii="黑体" w:hAnsi="黑体" w:eastAsia="黑体" w:cs="Times New Roman"/>
      <w:b/>
      <w:bCs/>
      <w:sz w:val="30"/>
      <w:szCs w:val="30"/>
    </w:rPr>
  </w:style>
  <w:style w:type="character" w:customStyle="1" w:styleId="49">
    <w:name w:val="标题 4 字符1"/>
    <w:basedOn w:val="39"/>
    <w:link w:val="5"/>
    <w:qFormat/>
    <w:uiPriority w:val="0"/>
    <w:rPr>
      <w:rFonts w:ascii="黑体" w:hAnsi="黑体" w:eastAsia="黑体" w:cstheme="majorBidi"/>
      <w:b/>
      <w:bCs/>
      <w:sz w:val="28"/>
      <w:szCs w:val="28"/>
    </w:rPr>
  </w:style>
  <w:style w:type="character" w:customStyle="1" w:styleId="50">
    <w:name w:val="标题 5 字符1"/>
    <w:basedOn w:val="39"/>
    <w:link w:val="6"/>
    <w:qFormat/>
    <w:uiPriority w:val="0"/>
    <w:rPr>
      <w:rFonts w:ascii="黑体" w:hAnsi="黑体" w:eastAsia="黑体" w:cs="Times New Roman"/>
      <w:b/>
      <w:bCs/>
      <w:sz w:val="24"/>
      <w:szCs w:val="24"/>
    </w:rPr>
  </w:style>
  <w:style w:type="character" w:customStyle="1" w:styleId="51">
    <w:name w:val="标题 6 字符1"/>
    <w:basedOn w:val="39"/>
    <w:link w:val="7"/>
    <w:qFormat/>
    <w:uiPriority w:val="0"/>
    <w:rPr>
      <w:rFonts w:ascii="黑体" w:hAnsi="黑体" w:eastAsia="黑体" w:cstheme="majorBidi"/>
      <w:b/>
      <w:bCs/>
      <w:sz w:val="24"/>
      <w:szCs w:val="24"/>
    </w:rPr>
  </w:style>
  <w:style w:type="character" w:customStyle="1" w:styleId="52">
    <w:name w:val="标题 7 字符1"/>
    <w:basedOn w:val="39"/>
    <w:link w:val="8"/>
    <w:qFormat/>
    <w:uiPriority w:val="0"/>
    <w:rPr>
      <w:rFonts w:ascii="Times New Roman" w:hAnsi="Times New Roman" w:eastAsia="宋体"/>
      <w:b/>
      <w:bCs/>
      <w:sz w:val="24"/>
      <w:szCs w:val="24"/>
    </w:rPr>
  </w:style>
  <w:style w:type="character" w:customStyle="1" w:styleId="53">
    <w:name w:val="标题 8 字符1"/>
    <w:basedOn w:val="39"/>
    <w:link w:val="9"/>
    <w:qFormat/>
    <w:uiPriority w:val="9"/>
    <w:rPr>
      <w:rFonts w:ascii="Cambria" w:hAnsi="Cambria" w:eastAsia="宋体" w:cs="黑体"/>
      <w:color w:val="4F81BD"/>
      <w:kern w:val="0"/>
      <w:sz w:val="20"/>
      <w:szCs w:val="20"/>
    </w:rPr>
  </w:style>
  <w:style w:type="character" w:customStyle="1" w:styleId="54">
    <w:name w:val="标题 9 字符1"/>
    <w:basedOn w:val="39"/>
    <w:link w:val="10"/>
    <w:uiPriority w:val="0"/>
    <w:rPr>
      <w:rFonts w:asciiTheme="majorHAnsi" w:hAnsiTheme="majorHAnsi" w:eastAsiaTheme="majorEastAsia" w:cstheme="majorBidi"/>
      <w:szCs w:val="21"/>
    </w:rPr>
  </w:style>
  <w:style w:type="character" w:customStyle="1" w:styleId="55">
    <w:name w:val="页眉 字符"/>
    <w:basedOn w:val="39"/>
    <w:link w:val="2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6">
    <w:name w:val="页脚 字符1"/>
    <w:basedOn w:val="39"/>
    <w:link w:val="2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57">
    <w:name w:val="List Paragraph"/>
    <w:basedOn w:val="1"/>
    <w:link w:val="58"/>
    <w:qFormat/>
    <w:uiPriority w:val="34"/>
    <w:pPr>
      <w:ind w:firstLine="420"/>
    </w:pPr>
  </w:style>
  <w:style w:type="character" w:customStyle="1" w:styleId="58">
    <w:name w:val="列表段落 字符1"/>
    <w:link w:val="57"/>
    <w:qFormat/>
    <w:uiPriority w:val="34"/>
    <w:rPr>
      <w:rFonts w:ascii="Times New Roman" w:hAnsi="Times New Roman" w:eastAsia="宋体" w:cs="Times New Roman"/>
      <w:sz w:val="24"/>
      <w:szCs w:val="24"/>
    </w:rPr>
  </w:style>
  <w:style w:type="paragraph" w:customStyle="1" w:styleId="59">
    <w:name w:val="TOC 标题1"/>
    <w:basedOn w:val="2"/>
    <w:next w:val="1"/>
    <w:unhideWhenUsed/>
    <w:qFormat/>
    <w:uiPriority w:val="39"/>
    <w:pPr>
      <w:widowControl/>
      <w:numPr>
        <w:numId w:val="0"/>
      </w:numPr>
      <w:spacing w:before="240" w:beforeLines="0" w:after="0" w:afterLines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Cs w:val="32"/>
    </w:rPr>
  </w:style>
  <w:style w:type="character" w:customStyle="1" w:styleId="60">
    <w:name w:val="未处理的提及1"/>
    <w:basedOn w:val="3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61">
    <w:name w:val="msonormal"/>
    <w:basedOn w:val="1"/>
    <w:uiPriority w:val="0"/>
    <w:pPr>
      <w:widowControl/>
      <w:spacing w:before="100" w:beforeLines="0" w:beforeAutospacing="1" w:after="100" w:afterLines="0" w:afterAutospacing="1" w:line="240" w:lineRule="auto"/>
      <w:ind w:firstLine="0" w:firstLineChars="0"/>
      <w:jc w:val="left"/>
    </w:pPr>
    <w:rPr>
      <w:rFonts w:ascii="宋体" w:hAnsi="宋体" w:cs="宋体"/>
      <w:kern w:val="0"/>
    </w:rPr>
  </w:style>
  <w:style w:type="paragraph" w:customStyle="1" w:styleId="62">
    <w:name w:val="font5"/>
    <w:basedOn w:val="1"/>
    <w:uiPriority w:val="0"/>
    <w:pPr>
      <w:widowControl/>
      <w:spacing w:before="100" w:beforeLines="0" w:beforeAutospacing="1" w:after="100" w:afterLines="0" w:afterAutospacing="1" w:line="240" w:lineRule="auto"/>
      <w:ind w:firstLine="0" w:firstLineChars="0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63">
    <w:name w:val="font6"/>
    <w:basedOn w:val="1"/>
    <w:uiPriority w:val="0"/>
    <w:pPr>
      <w:widowControl/>
      <w:spacing w:before="100" w:beforeLines="0" w:beforeAutospacing="1" w:after="100" w:afterLines="0" w:afterAutospacing="1" w:line="240" w:lineRule="auto"/>
      <w:ind w:firstLine="0" w:firstLineChars="0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4">
    <w:name w:val="font7"/>
    <w:basedOn w:val="1"/>
    <w:uiPriority w:val="0"/>
    <w:pPr>
      <w:widowControl/>
      <w:spacing w:before="100" w:beforeLines="0" w:beforeAutospacing="1" w:after="100" w:afterLines="0" w:afterAutospacing="1" w:line="240" w:lineRule="auto"/>
      <w:ind w:firstLine="0" w:firstLineChars="0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65">
    <w:name w:val="xl70"/>
    <w:basedOn w:val="1"/>
    <w:uiPriority w:val="0"/>
    <w:pPr>
      <w:widowControl/>
      <w:spacing w:before="100" w:beforeLines="0" w:beforeAutospacing="1" w:after="100" w:afterLines="0" w:afterAutospacing="1" w:line="240" w:lineRule="auto"/>
      <w:ind w:firstLine="0" w:firstLineChars="0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1"/>
    <w:basedOn w:val="1"/>
    <w:uiPriority w:val="0"/>
    <w:pPr>
      <w:widowControl/>
      <w:spacing w:before="100" w:beforeLines="0" w:beforeAutospacing="1" w:after="100" w:afterLines="0" w:afterAutospacing="1" w:line="240" w:lineRule="auto"/>
      <w:ind w:firstLine="0" w:firstLineChars="0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2"/>
    <w:basedOn w:val="1"/>
    <w:uiPriority w:val="0"/>
    <w:pPr>
      <w:widowControl/>
      <w:spacing w:before="100" w:beforeLines="0" w:beforeAutospacing="1" w:after="100" w:afterLines="0" w:afterAutospacing="1" w:line="240" w:lineRule="auto"/>
      <w:ind w:firstLine="0" w:firstLineChars="0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firstLine="0" w:firstLineChars="0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9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Lines="0" w:beforeAutospacing="1" w:after="100" w:afterLines="0" w:afterAutospacing="1" w:line="240" w:lineRule="auto"/>
      <w:ind w:firstLine="0" w:firstLineChars="0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0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firstLine="0" w:firstLineChars="0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1">
    <w:name w:val="xl76"/>
    <w:basedOn w:val="1"/>
    <w:uiPriority w:val="0"/>
    <w:pPr>
      <w:widowControl/>
      <w:spacing w:before="100" w:beforeLines="0" w:beforeAutospacing="1" w:after="100" w:afterLines="0" w:afterAutospacing="1" w:line="240" w:lineRule="auto"/>
      <w:ind w:firstLine="0" w:firstLineChars="0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72">
    <w:name w:val="xl7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Lines="0" w:beforeAutospacing="1" w:after="100" w:afterLines="0" w:afterAutospacing="1" w:line="240" w:lineRule="auto"/>
      <w:ind w:firstLine="0" w:firstLineChars="0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73">
    <w:name w:val="xl7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Lines="0" w:beforeAutospacing="1" w:after="100" w:afterLines="0" w:afterAutospacing="1" w:line="240" w:lineRule="auto"/>
      <w:ind w:firstLine="0" w:firstLineChars="0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74">
    <w:name w:val="xl7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Lines="0" w:beforeAutospacing="1" w:after="100" w:afterLines="0" w:afterAutospacing="1" w:line="240" w:lineRule="auto"/>
      <w:ind w:firstLine="0" w:firstLineChars="0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75">
    <w:name w:val="xl8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Lines="0" w:beforeAutospacing="1" w:after="100" w:afterLines="0" w:afterAutospacing="1" w:line="240" w:lineRule="auto"/>
      <w:ind w:firstLine="0" w:firstLineChars="0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76">
    <w:name w:val="xl81"/>
    <w:basedOn w:val="1"/>
    <w:uiPriority w:val="0"/>
    <w:pPr>
      <w:widowControl/>
      <w:spacing w:before="100" w:beforeLines="0" w:beforeAutospacing="1" w:after="100" w:afterLines="0" w:afterAutospacing="1" w:line="240" w:lineRule="auto"/>
      <w:ind w:firstLine="0" w:firstLineChars="0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77">
    <w:name w:val="xl8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firstLine="0" w:firstLineChars="0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8">
    <w:name w:val="xl8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firstLine="0" w:firstLineChars="0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79">
    <w:name w:val="xl8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firstLine="0" w:firstLineChars="0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80">
    <w:name w:val="xl8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firstLine="0" w:firstLineChars="0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1">
    <w:name w:val="xl8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firstLine="0" w:firstLineChars="0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82">
    <w:name w:val="xl8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firstLine="0" w:firstLineChars="0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3">
    <w:name w:val="xl8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firstLine="0" w:firstLineChars="0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4">
    <w:name w:val="xl8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Lines="0" w:beforeAutospacing="1" w:after="100" w:afterLines="0" w:afterAutospacing="1" w:line="240" w:lineRule="auto"/>
      <w:ind w:firstLine="0" w:firstLineChars="0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85">
    <w:name w:val="xl9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Lines="0" w:beforeAutospacing="1" w:after="100" w:afterLines="0" w:afterAutospacing="1" w:line="240" w:lineRule="auto"/>
      <w:ind w:firstLine="0" w:firstLineChars="0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86">
    <w:name w:val="xl9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firstLine="0" w:firstLineChars="0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87">
    <w:name w:val="xl9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firstLine="0" w:firstLineChars="0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88">
    <w:name w:val="xl93"/>
    <w:basedOn w:val="1"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FFFF"/>
      <w:spacing w:before="100" w:beforeLines="0" w:beforeAutospacing="1" w:after="100" w:afterLines="0" w:afterAutospacing="1" w:line="240" w:lineRule="auto"/>
      <w:ind w:firstLine="0" w:firstLineChars="0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89">
    <w:name w:val="xl9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Lines="0" w:beforeAutospacing="1" w:after="100" w:afterLines="0" w:afterAutospacing="1" w:line="240" w:lineRule="auto"/>
      <w:ind w:firstLine="0" w:firstLineChars="0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90">
    <w:name w:val="xl95"/>
    <w:basedOn w:val="1"/>
    <w:uiPriority w:val="0"/>
    <w:pPr>
      <w:widowControl/>
      <w:spacing w:before="100" w:beforeLines="0" w:beforeAutospacing="1" w:after="100" w:afterLines="0" w:afterAutospacing="1" w:line="240" w:lineRule="auto"/>
      <w:ind w:firstLine="0" w:firstLineChars="0"/>
      <w:jc w:val="left"/>
      <w:textAlignment w:val="bottom"/>
    </w:pPr>
    <w:rPr>
      <w:rFonts w:ascii="宋体" w:hAnsi="宋体" w:cs="宋体"/>
      <w:kern w:val="0"/>
    </w:rPr>
  </w:style>
  <w:style w:type="paragraph" w:customStyle="1" w:styleId="91">
    <w:name w:val="xl9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Lines="0" w:beforeAutospacing="1" w:after="100" w:afterLines="0" w:afterAutospacing="1" w:line="240" w:lineRule="auto"/>
      <w:ind w:firstLine="0" w:firstLineChars="0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2">
    <w:name w:val="xl9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Lines="0" w:beforeAutospacing="1" w:after="100" w:afterLines="0" w:afterAutospacing="1" w:line="240" w:lineRule="auto"/>
      <w:ind w:firstLine="0" w:firstLineChars="0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93">
    <w:name w:val="xl9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firstLine="0" w:firstLineChars="0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4">
    <w:name w:val="xl99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firstLine="0" w:firstLineChars="0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5">
    <w:name w:val="xl10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Lines="0" w:beforeAutospacing="1" w:after="100" w:afterLines="0" w:afterAutospacing="1" w:line="240" w:lineRule="auto"/>
      <w:ind w:firstLine="0" w:firstLineChars="0"/>
      <w:jc w:val="left"/>
    </w:pPr>
    <w:rPr>
      <w:rFonts w:ascii="宋体" w:hAnsi="宋体" w:cs="宋体"/>
      <w:color w:val="191919"/>
      <w:kern w:val="0"/>
      <w:sz w:val="20"/>
      <w:szCs w:val="20"/>
    </w:rPr>
  </w:style>
  <w:style w:type="paragraph" w:customStyle="1" w:styleId="96">
    <w:name w:val="xl101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Lines="0" w:beforeAutospacing="1" w:after="100" w:afterLines="0" w:afterAutospacing="1" w:line="240" w:lineRule="auto"/>
      <w:ind w:firstLine="0" w:firstLineChars="0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7">
    <w:name w:val="xl102"/>
    <w:basedOn w:val="1"/>
    <w:uiPriority w:val="0"/>
    <w:pPr>
      <w:widowControl/>
      <w:pBdr>
        <w:top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firstLine="0" w:firstLineChars="0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8">
    <w:name w:val="xl10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firstLine="0" w:firstLineChars="0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9">
    <w:name w:val="xl10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firstLine="0" w:firstLineChars="0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0">
    <w:name w:val="xl10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Lines="0" w:beforeAutospacing="1" w:after="100" w:afterLines="0" w:afterAutospacing="1" w:line="240" w:lineRule="auto"/>
      <w:ind w:firstLine="0" w:firstLineChars="0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1">
    <w:name w:val="xl106"/>
    <w:basedOn w:val="1"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FF"/>
      <w:spacing w:before="100" w:beforeLines="0" w:beforeAutospacing="1" w:after="100" w:afterLines="0" w:afterAutospacing="1" w:line="240" w:lineRule="auto"/>
      <w:ind w:firstLine="0" w:firstLineChars="0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02">
    <w:name w:val="xl107"/>
    <w:basedOn w:val="1"/>
    <w:uiPriority w:val="0"/>
    <w:pPr>
      <w:widowControl/>
      <w:pBdr>
        <w:top w:val="single" w:color="auto" w:sz="4" w:space="0"/>
      </w:pBdr>
      <w:shd w:val="clear" w:color="000000" w:fill="FFFFFF"/>
      <w:spacing w:before="100" w:beforeLines="0" w:beforeAutospacing="1" w:after="100" w:afterLines="0" w:afterAutospacing="1" w:line="240" w:lineRule="auto"/>
      <w:ind w:firstLine="0" w:firstLineChars="0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03">
    <w:name w:val="xl108"/>
    <w:basedOn w:val="1"/>
    <w:uiPriority w:val="0"/>
    <w:pPr>
      <w:widowControl/>
      <w:pBdr>
        <w:top w:val="single" w:color="auto" w:sz="4" w:space="0"/>
        <w:right w:val="single" w:color="auto" w:sz="4" w:space="0"/>
      </w:pBdr>
      <w:shd w:val="clear" w:color="000000" w:fill="FFFFFF"/>
      <w:spacing w:before="100" w:beforeLines="0" w:beforeAutospacing="1" w:after="100" w:afterLines="0" w:afterAutospacing="1" w:line="240" w:lineRule="auto"/>
      <w:ind w:firstLine="0" w:firstLineChars="0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04">
    <w:name w:val="xl10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Lines="0" w:beforeAutospacing="1" w:after="100" w:afterLines="0" w:afterAutospacing="1" w:line="240" w:lineRule="auto"/>
      <w:ind w:firstLine="0" w:firstLineChars="0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05">
    <w:name w:val="xl110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Lines="0" w:beforeAutospacing="1" w:after="100" w:afterLines="0" w:afterAutospacing="1" w:line="240" w:lineRule="auto"/>
      <w:ind w:firstLine="0" w:firstLineChars="0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06">
    <w:name w:val="xl11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firstLine="0" w:firstLineChars="0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07">
    <w:name w:val="xl112"/>
    <w:basedOn w:val="1"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firstLine="0" w:firstLineChars="0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08">
    <w:name w:val="xl113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firstLine="0" w:firstLineChars="0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09">
    <w:name w:val="xl114"/>
    <w:basedOn w:val="1"/>
    <w:uiPriority w:val="0"/>
    <w:pPr>
      <w:widowControl/>
      <w:pBdr>
        <w:left w:val="single" w:color="auto" w:sz="4" w:space="0"/>
        <w:bottom w:val="single" w:color="auto" w:sz="4" w:space="0"/>
      </w:pBdr>
      <w:shd w:val="clear" w:color="000000" w:fill="FFFFFF"/>
      <w:spacing w:before="100" w:beforeLines="0" w:beforeAutospacing="1" w:after="100" w:afterLines="0" w:afterAutospacing="1" w:line="240" w:lineRule="auto"/>
      <w:ind w:firstLine="0" w:firstLineChars="0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10">
    <w:name w:val="xl115"/>
    <w:basedOn w:val="1"/>
    <w:uiPriority w:val="0"/>
    <w:pPr>
      <w:widowControl/>
      <w:pBdr>
        <w:bottom w:val="single" w:color="auto" w:sz="4" w:space="0"/>
        <w:right w:val="single" w:color="auto" w:sz="4" w:space="0"/>
      </w:pBdr>
      <w:shd w:val="clear" w:color="000000" w:fill="FFFFFF"/>
      <w:spacing w:before="100" w:beforeLines="0" w:beforeAutospacing="1" w:after="100" w:afterLines="0" w:afterAutospacing="1" w:line="240" w:lineRule="auto"/>
      <w:ind w:firstLine="0" w:firstLineChars="0"/>
      <w:jc w:val="center"/>
    </w:pPr>
    <w:rPr>
      <w:rFonts w:ascii="宋体" w:hAnsi="宋体" w:cs="宋体"/>
      <w:b/>
      <w:bCs/>
      <w:kern w:val="0"/>
      <w:sz w:val="20"/>
      <w:szCs w:val="20"/>
    </w:rPr>
  </w:style>
  <w:style w:type="character" w:customStyle="1" w:styleId="111">
    <w:name w:val="未处理的提及2"/>
    <w:basedOn w:val="39"/>
    <w:semiHidden/>
    <w:unhideWhenUsed/>
    <w:uiPriority w:val="99"/>
    <w:rPr>
      <w:color w:val="605E5C"/>
      <w:shd w:val="clear" w:color="auto" w:fill="E1DFDD"/>
    </w:rPr>
  </w:style>
  <w:style w:type="paragraph" w:customStyle="1" w:styleId="112">
    <w:name w:val="正文缩进2字符"/>
    <w:basedOn w:val="1"/>
    <w:link w:val="113"/>
    <w:qFormat/>
    <w:uiPriority w:val="0"/>
    <w:pPr>
      <w:spacing w:beforeLines="0" w:afterLines="0"/>
      <w:ind w:firstLine="480"/>
    </w:pPr>
    <w:rPr>
      <w:rFonts w:ascii="Calibri" w:hAnsi="Calibri" w:cs="黑体"/>
      <w:kern w:val="0"/>
    </w:rPr>
  </w:style>
  <w:style w:type="character" w:customStyle="1" w:styleId="113">
    <w:name w:val="正文缩进2字符 Char"/>
    <w:link w:val="112"/>
    <w:locked/>
    <w:uiPriority w:val="0"/>
    <w:rPr>
      <w:rFonts w:ascii="Calibri" w:hAnsi="Calibri" w:eastAsia="宋体" w:cs="黑体"/>
      <w:kern w:val="0"/>
      <w:sz w:val="24"/>
      <w:szCs w:val="24"/>
    </w:rPr>
  </w:style>
  <w:style w:type="paragraph" w:customStyle="1" w:styleId="114">
    <w:name w:val="InfoBlue"/>
    <w:basedOn w:val="1"/>
    <w:qFormat/>
    <w:uiPriority w:val="0"/>
    <w:pPr>
      <w:widowControl/>
      <w:spacing w:before="240" w:beforeLines="0" w:after="120" w:afterLines="0" w:line="300" w:lineRule="auto"/>
      <w:ind w:firstLine="480"/>
      <w:jc w:val="left"/>
    </w:pPr>
    <w:rPr>
      <w:rFonts w:ascii="宋体" w:hAnsi="宋体"/>
      <w:kern w:val="0"/>
    </w:rPr>
  </w:style>
  <w:style w:type="paragraph" w:customStyle="1" w:styleId="115">
    <w:name w:val="F正文"/>
    <w:basedOn w:val="1"/>
    <w:qFormat/>
    <w:uiPriority w:val="0"/>
    <w:pPr>
      <w:spacing w:before="60" w:beforeLines="0" w:after="156" w:afterLines="0"/>
      <w:ind w:firstLine="480"/>
    </w:pPr>
    <w:rPr>
      <w:rFonts w:ascii="宋体" w:hAnsi="Microsoft Sans Serif"/>
      <w:bCs/>
      <w:kern w:val="0"/>
    </w:rPr>
  </w:style>
  <w:style w:type="paragraph" w:customStyle="1" w:styleId="116">
    <w:name w:val="列项——（一级）"/>
    <w:uiPriority w:val="0"/>
    <w:pPr>
      <w:widowControl w:val="0"/>
      <w:numPr>
        <w:ilvl w:val="0"/>
        <w:numId w:val="3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7">
    <w:name w:val="h0"/>
    <w:basedOn w:val="1"/>
    <w:link w:val="118"/>
    <w:qFormat/>
    <w:uiPriority w:val="0"/>
    <w:pPr>
      <w:spacing w:beforeLines="0" w:afterLines="0"/>
      <w:ind w:firstLine="480"/>
      <w:jc w:val="left"/>
    </w:pPr>
    <w:rPr>
      <w:rFonts w:ascii="宋体" w:hAnsi="宋体"/>
    </w:rPr>
  </w:style>
  <w:style w:type="character" w:customStyle="1" w:styleId="118">
    <w:name w:val="h0 Char"/>
    <w:link w:val="117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119">
    <w:name w:val="列表段落 字符"/>
    <w:link w:val="120"/>
    <w:qFormat/>
    <w:uiPriority w:val="34"/>
    <w:rPr>
      <w:sz w:val="24"/>
      <w:szCs w:val="24"/>
    </w:rPr>
  </w:style>
  <w:style w:type="paragraph" w:customStyle="1" w:styleId="120">
    <w:name w:val="列出段落1"/>
    <w:basedOn w:val="1"/>
    <w:link w:val="119"/>
    <w:qFormat/>
    <w:uiPriority w:val="0"/>
    <w:pPr>
      <w:spacing w:beforeLines="0" w:afterLines="0" w:line="440" w:lineRule="exact"/>
      <w:ind w:firstLine="420"/>
    </w:pPr>
    <w:rPr>
      <w:rFonts w:asciiTheme="minorHAnsi" w:hAnsiTheme="minorHAnsi" w:eastAsiaTheme="minorEastAsia" w:cstheme="minorBidi"/>
    </w:rPr>
  </w:style>
  <w:style w:type="character" w:customStyle="1" w:styleId="121">
    <w:name w:val="批注文字 字符"/>
    <w:basedOn w:val="39"/>
    <w:link w:val="1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2">
    <w:name w:val="标题 2 字符"/>
    <w:qFormat/>
    <w:uiPriority w:val="0"/>
    <w:rPr>
      <w:rFonts w:ascii="等线 Light" w:hAnsi="等线 Light" w:eastAsia="黑体"/>
      <w:b/>
      <w:bCs/>
      <w:kern w:val="2"/>
      <w:sz w:val="32"/>
      <w:szCs w:val="32"/>
    </w:rPr>
  </w:style>
  <w:style w:type="character" w:customStyle="1" w:styleId="123">
    <w:name w:val="标题 3 字符"/>
    <w:uiPriority w:val="0"/>
    <w:rPr>
      <w:rFonts w:ascii="黑体" w:hAnsi="黑体" w:eastAsia="黑体"/>
      <w:b/>
      <w:bCs/>
      <w:kern w:val="2"/>
      <w:sz w:val="30"/>
      <w:szCs w:val="30"/>
    </w:rPr>
  </w:style>
  <w:style w:type="character" w:customStyle="1" w:styleId="124">
    <w:name w:val="标题 4 字符"/>
    <w:uiPriority w:val="0"/>
    <w:rPr>
      <w:rFonts w:ascii="黑体" w:hAnsi="黑体" w:eastAsia="黑体"/>
      <w:b/>
      <w:bCs/>
      <w:kern w:val="2"/>
      <w:sz w:val="28"/>
      <w:szCs w:val="28"/>
    </w:rPr>
  </w:style>
  <w:style w:type="character" w:customStyle="1" w:styleId="125">
    <w:name w:val="标题 5 字符"/>
    <w:uiPriority w:val="0"/>
    <w:rPr>
      <w:b/>
      <w:bCs/>
      <w:kern w:val="2"/>
      <w:sz w:val="28"/>
      <w:szCs w:val="28"/>
    </w:rPr>
  </w:style>
  <w:style w:type="character" w:customStyle="1" w:styleId="126">
    <w:name w:val="标题 6 字符"/>
    <w:uiPriority w:val="9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127">
    <w:name w:val="标题 7 字符"/>
    <w:uiPriority w:val="9"/>
    <w:rPr>
      <w:b/>
      <w:bCs/>
      <w:kern w:val="2"/>
      <w:sz w:val="24"/>
      <w:szCs w:val="24"/>
    </w:rPr>
  </w:style>
  <w:style w:type="character" w:customStyle="1" w:styleId="128">
    <w:name w:val="标题 8 字符"/>
    <w:uiPriority w:val="9"/>
    <w:rPr>
      <w:rFonts w:ascii="等线 Light" w:hAnsi="等线 Light" w:eastAsia="等线 Light"/>
      <w:kern w:val="2"/>
      <w:sz w:val="24"/>
      <w:szCs w:val="24"/>
    </w:rPr>
  </w:style>
  <w:style w:type="character" w:customStyle="1" w:styleId="129">
    <w:name w:val="标题 9 字符"/>
    <w:uiPriority w:val="9"/>
    <w:rPr>
      <w:rFonts w:ascii="等线 Light" w:hAnsi="等线 Light" w:eastAsia="等线 Light"/>
      <w:kern w:val="2"/>
      <w:sz w:val="21"/>
      <w:szCs w:val="21"/>
    </w:rPr>
  </w:style>
  <w:style w:type="paragraph" w:customStyle="1" w:styleId="130">
    <w:name w:val="content"/>
    <w:basedOn w:val="35"/>
    <w:uiPriority w:val="0"/>
    <w:pPr>
      <w:adjustRightInd w:val="0"/>
      <w:spacing w:before="100" w:after="100" w:line="360" w:lineRule="auto"/>
      <w:ind w:firstLine="200" w:firstLineChars="200"/>
      <w:jc w:val="left"/>
      <w:textAlignment w:val="baseline"/>
    </w:pPr>
    <w:rPr>
      <w:rFonts w:ascii="Arial" w:hAnsi="Arial"/>
      <w:kern w:val="0"/>
      <w:szCs w:val="20"/>
    </w:rPr>
  </w:style>
  <w:style w:type="character" w:customStyle="1" w:styleId="131">
    <w:name w:val="正文文本 字符"/>
    <w:basedOn w:val="39"/>
    <w:link w:val="16"/>
    <w:semiHidden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32">
    <w:name w:val="正文文本首行缩进 字符"/>
    <w:basedOn w:val="131"/>
    <w:link w:val="35"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33">
    <w:name w:val="正文文本缩进 字符"/>
    <w:basedOn w:val="39"/>
    <w:link w:val="17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4">
    <w:name w:val="正文文本缩进 2 字符"/>
    <w:basedOn w:val="39"/>
    <w:link w:val="23"/>
    <w:uiPriority w:val="0"/>
    <w:rPr>
      <w:rFonts w:ascii="Times New Roman" w:hAnsi="Times New Roman" w:eastAsia="宋体" w:cs="Times New Roman"/>
      <w:szCs w:val="24"/>
    </w:rPr>
  </w:style>
  <w:style w:type="character" w:customStyle="1" w:styleId="135">
    <w:name w:val="页脚 字符"/>
    <w:uiPriority w:val="99"/>
    <w:rPr>
      <w:kern w:val="2"/>
      <w:sz w:val="18"/>
      <w:szCs w:val="18"/>
    </w:rPr>
  </w:style>
  <w:style w:type="character" w:customStyle="1" w:styleId="136">
    <w:name w:val="文档结构图 字符"/>
    <w:basedOn w:val="39"/>
    <w:link w:val="14"/>
    <w:semiHidden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137">
    <w:name w:val="批注主题 字符"/>
    <w:basedOn w:val="121"/>
    <w:link w:val="34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38">
    <w:name w:val="批注框文本 字符"/>
    <w:basedOn w:val="39"/>
    <w:link w:val="2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9">
    <w:name w:val="半小标题"/>
    <w:basedOn w:val="1"/>
    <w:next w:val="57"/>
    <w:qFormat/>
    <w:uiPriority w:val="34"/>
    <w:pPr>
      <w:spacing w:beforeLines="0" w:afterLines="0" w:line="240" w:lineRule="auto"/>
      <w:ind w:firstLine="420"/>
    </w:pPr>
    <w:rPr>
      <w:rFonts w:ascii="Calibri" w:hAnsi="Calibri"/>
      <w:sz w:val="21"/>
      <w:szCs w:val="22"/>
    </w:rPr>
  </w:style>
  <w:style w:type="paragraph" w:customStyle="1" w:styleId="140">
    <w:name w:val="Char Char Char"/>
    <w:basedOn w:val="1"/>
    <w:uiPriority w:val="0"/>
    <w:pPr>
      <w:spacing w:beforeLines="0" w:afterLines="0" w:line="240" w:lineRule="auto"/>
      <w:ind w:firstLine="0" w:firstLineChars="0"/>
    </w:pPr>
    <w:rPr>
      <w:rFonts w:ascii="Tahoma" w:hAnsi="Tahoma"/>
      <w:szCs w:val="20"/>
    </w:rPr>
  </w:style>
  <w:style w:type="character" w:customStyle="1" w:styleId="141">
    <w:name w:val="日期 字符"/>
    <w:basedOn w:val="39"/>
    <w:link w:val="22"/>
    <w:uiPriority w:val="0"/>
    <w:rPr>
      <w:rFonts w:ascii="Times New Roman" w:hAnsi="Times New Roman" w:eastAsia="宋体" w:cs="Times New Roman"/>
      <w:szCs w:val="24"/>
    </w:rPr>
  </w:style>
  <w:style w:type="paragraph" w:customStyle="1" w:styleId="142">
    <w:name w:val="Char Char Char1"/>
    <w:basedOn w:val="1"/>
    <w:uiPriority w:val="0"/>
    <w:pPr>
      <w:spacing w:beforeLines="0" w:afterLines="0" w:line="240" w:lineRule="auto"/>
      <w:ind w:firstLine="0" w:firstLineChars="0"/>
    </w:pPr>
    <w:rPr>
      <w:rFonts w:ascii="Tahoma" w:hAnsi="Tahoma"/>
      <w:szCs w:val="20"/>
    </w:rPr>
  </w:style>
  <w:style w:type="paragraph" w:customStyle="1" w:styleId="143">
    <w:name w:val="前言、引言标题"/>
    <w:next w:val="1"/>
    <w:uiPriority w:val="0"/>
    <w:pPr>
      <w:numPr>
        <w:ilvl w:val="0"/>
        <w:numId w:val="4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44">
    <w:name w:val="段"/>
    <w:link w:val="145"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45">
    <w:name w:val="段 Char"/>
    <w:link w:val="144"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46">
    <w:name w:val="章标题"/>
    <w:next w:val="144"/>
    <w:qFormat/>
    <w:uiPriority w:val="0"/>
    <w:pPr>
      <w:numPr>
        <w:ilvl w:val="1"/>
        <w:numId w:val="4"/>
      </w:numPr>
      <w:spacing w:before="50" w:beforeLines="50" w:after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47">
    <w:name w:val="一级条标题"/>
    <w:next w:val="144"/>
    <w:link w:val="148"/>
    <w:qFormat/>
    <w:uiPriority w:val="0"/>
    <w:pPr>
      <w:ind w:left="420"/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character" w:customStyle="1" w:styleId="148">
    <w:name w:val="一级条标题 Char"/>
    <w:link w:val="147"/>
    <w:qFormat/>
    <w:uiPriority w:val="0"/>
    <w:rPr>
      <w:rFonts w:ascii="Times New Roman" w:hAnsi="Times New Roman" w:eastAsia="黑体" w:cs="Times New Roman"/>
      <w:kern w:val="0"/>
      <w:szCs w:val="20"/>
    </w:rPr>
  </w:style>
  <w:style w:type="paragraph" w:customStyle="1" w:styleId="149">
    <w:name w:val="二级条标题"/>
    <w:basedOn w:val="147"/>
    <w:next w:val="144"/>
    <w:qFormat/>
    <w:uiPriority w:val="0"/>
    <w:pPr>
      <w:tabs>
        <w:tab w:val="left" w:pos="851"/>
      </w:tabs>
      <w:ind w:left="851" w:hanging="851"/>
      <w:outlineLvl w:val="3"/>
    </w:pPr>
  </w:style>
  <w:style w:type="paragraph" w:customStyle="1" w:styleId="150">
    <w:name w:val="三级条标题"/>
    <w:basedOn w:val="149"/>
    <w:next w:val="144"/>
    <w:qFormat/>
    <w:uiPriority w:val="0"/>
    <w:pPr>
      <w:numPr>
        <w:ilvl w:val="4"/>
        <w:numId w:val="4"/>
      </w:numPr>
      <w:tabs>
        <w:tab w:val="left" w:pos="992"/>
      </w:tabs>
      <w:ind w:left="992" w:hanging="992"/>
      <w:outlineLvl w:val="4"/>
    </w:pPr>
  </w:style>
  <w:style w:type="paragraph" w:customStyle="1" w:styleId="151">
    <w:name w:val="四级条标题"/>
    <w:basedOn w:val="150"/>
    <w:next w:val="144"/>
    <w:qFormat/>
    <w:uiPriority w:val="0"/>
    <w:pPr>
      <w:numPr>
        <w:ilvl w:val="0"/>
        <w:numId w:val="0"/>
      </w:numPr>
      <w:tabs>
        <w:tab w:val="left" w:pos="1134"/>
      </w:tabs>
      <w:ind w:left="1134" w:hanging="1134"/>
      <w:outlineLvl w:val="5"/>
    </w:pPr>
  </w:style>
  <w:style w:type="paragraph" w:customStyle="1" w:styleId="152">
    <w:name w:val="五级条标题"/>
    <w:basedOn w:val="151"/>
    <w:next w:val="144"/>
    <w:qFormat/>
    <w:uiPriority w:val="0"/>
    <w:pPr>
      <w:numPr>
        <w:ilvl w:val="6"/>
        <w:numId w:val="4"/>
      </w:numPr>
      <w:tabs>
        <w:tab w:val="left" w:pos="1276"/>
      </w:tabs>
      <w:ind w:left="1276" w:hanging="1276"/>
      <w:outlineLvl w:val="6"/>
    </w:pPr>
  </w:style>
  <w:style w:type="paragraph" w:customStyle="1" w:styleId="153">
    <w:name w:val="Char"/>
    <w:basedOn w:val="14"/>
    <w:qFormat/>
    <w:uiPriority w:val="0"/>
    <w:rPr>
      <w:rFonts w:ascii="Tahoma" w:hAnsi="Tahoma"/>
      <w:sz w:val="24"/>
    </w:rPr>
  </w:style>
  <w:style w:type="paragraph" w:customStyle="1" w:styleId="154">
    <w:name w:val="列项——"/>
    <w:qFormat/>
    <w:uiPriority w:val="0"/>
    <w:pPr>
      <w:widowControl w:val="0"/>
      <w:tabs>
        <w:tab w:val="left" w:pos="1560"/>
      </w:tabs>
      <w:ind w:left="1260" w:hanging="42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5">
    <w:name w:val="样式 标题 2 + 字距调整二号"/>
    <w:basedOn w:val="3"/>
    <w:qFormat/>
    <w:uiPriority w:val="0"/>
    <w:pPr>
      <w:tabs>
        <w:tab w:val="left" w:pos="0"/>
        <w:tab w:val="left" w:pos="567"/>
      </w:tabs>
      <w:spacing w:before="156" w:after="156" w:afterLines="50"/>
    </w:pPr>
    <w:rPr>
      <w:rFonts w:ascii="等线 Light" w:hAnsi="等线 Light" w:cs="Times New Roman"/>
      <w:bCs w:val="0"/>
      <w:kern w:val="44"/>
      <w:sz w:val="24"/>
    </w:rPr>
  </w:style>
  <w:style w:type="character" w:customStyle="1" w:styleId="156">
    <w:name w:val="普通(网站) 字符"/>
    <w:link w:val="32"/>
    <w:qFormat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157">
    <w:name w:val="Char Char4"/>
    <w:qFormat/>
    <w:uiPriority w:val="0"/>
    <w:rPr>
      <w:rFonts w:eastAsia="黑体"/>
      <w:bCs/>
      <w:kern w:val="44"/>
      <w:sz w:val="44"/>
      <w:szCs w:val="44"/>
      <w:lang w:val="en-US" w:eastAsia="zh-CN" w:bidi="ar-SA"/>
    </w:rPr>
  </w:style>
  <w:style w:type="character" w:customStyle="1" w:styleId="158">
    <w:name w:val="标题 1 字符"/>
    <w:qFormat/>
    <w:uiPriority w:val="1"/>
    <w:rPr>
      <w:rFonts w:ascii="黑体" w:hAnsi="黑体" w:eastAsia="黑体"/>
      <w:b/>
      <w:bCs/>
      <w:kern w:val="44"/>
      <w:sz w:val="36"/>
      <w:szCs w:val="36"/>
    </w:rPr>
  </w:style>
  <w:style w:type="character" w:customStyle="1" w:styleId="159">
    <w:name w:val="未处理的提及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60">
    <w:name w:val="_正文段落"/>
    <w:basedOn w:val="1"/>
    <w:link w:val="161"/>
    <w:qFormat/>
    <w:uiPriority w:val="0"/>
    <w:pPr>
      <w:spacing w:before="46" w:beforeLines="15" w:after="46" w:afterLines="15"/>
      <w:ind w:firstLine="482" w:firstLineChars="0"/>
    </w:pPr>
    <w:rPr>
      <w:lang w:val="zh-CN"/>
    </w:rPr>
  </w:style>
  <w:style w:type="character" w:customStyle="1" w:styleId="161">
    <w:name w:val="_正文段落 Char"/>
    <w:link w:val="160"/>
    <w:qFormat/>
    <w:uiPriority w:val="0"/>
    <w:rPr>
      <w:rFonts w:ascii="Times New Roman" w:hAnsi="Times New Roman" w:eastAsia="宋体" w:cs="Times New Roman"/>
      <w:sz w:val="24"/>
      <w:szCs w:val="24"/>
      <w:lang w:val="zh-CN"/>
    </w:rPr>
  </w:style>
  <w:style w:type="paragraph" w:customStyle="1" w:styleId="162">
    <w:name w:val="标题四"/>
    <w:basedOn w:val="1"/>
    <w:link w:val="163"/>
    <w:qFormat/>
    <w:uiPriority w:val="0"/>
    <w:pPr>
      <w:spacing w:beforeLines="0" w:afterLines="0" w:line="240" w:lineRule="auto"/>
      <w:ind w:firstLine="0" w:firstLineChars="0"/>
    </w:pPr>
    <w:rPr>
      <w:sz w:val="21"/>
    </w:rPr>
  </w:style>
  <w:style w:type="character" w:customStyle="1" w:styleId="163">
    <w:name w:val="标题四 字符"/>
    <w:link w:val="162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64">
    <w:name w:val="方案标题1"/>
    <w:basedOn w:val="33"/>
    <w:qFormat/>
    <w:uiPriority w:val="0"/>
    <w:pPr>
      <w:tabs>
        <w:tab w:val="left" w:pos="360"/>
        <w:tab w:val="left" w:pos="851"/>
      </w:tabs>
      <w:spacing w:before="120" w:after="240" w:line="360" w:lineRule="auto"/>
      <w:ind w:left="851" w:hanging="425"/>
      <w:jc w:val="both"/>
    </w:pPr>
    <w:rPr>
      <w:rFonts w:ascii="Arial" w:hAnsi="Arial"/>
      <w:sz w:val="36"/>
    </w:rPr>
  </w:style>
  <w:style w:type="character" w:customStyle="1" w:styleId="165">
    <w:name w:val="标题 字符"/>
    <w:link w:val="33"/>
    <w:qFormat/>
    <w:uiPriority w:val="0"/>
    <w:rPr>
      <w:rFonts w:ascii="等线 Light" w:hAnsi="等线 Light" w:eastAsia="宋体" w:cs="Times New Roman"/>
      <w:b/>
      <w:bCs/>
      <w:sz w:val="32"/>
      <w:szCs w:val="32"/>
    </w:rPr>
  </w:style>
  <w:style w:type="character" w:customStyle="1" w:styleId="166">
    <w:name w:val="标题 Char"/>
    <w:basedOn w:val="39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167">
    <w:name w:val="方案标题2"/>
    <w:basedOn w:val="33"/>
    <w:qFormat/>
    <w:uiPriority w:val="0"/>
    <w:pPr>
      <w:numPr>
        <w:ilvl w:val="1"/>
        <w:numId w:val="5"/>
      </w:numPr>
      <w:tabs>
        <w:tab w:val="left" w:pos="1135"/>
      </w:tabs>
      <w:snapToGrid w:val="0"/>
      <w:spacing w:before="120" w:line="360" w:lineRule="auto"/>
      <w:ind w:left="1135" w:hanging="567"/>
      <w:jc w:val="left"/>
      <w:outlineLvl w:val="1"/>
    </w:pPr>
    <w:rPr>
      <w:rFonts w:ascii="Arial" w:hAnsi="Arial" w:eastAsia="仿宋_GB2312"/>
      <w:sz w:val="30"/>
      <w:szCs w:val="30"/>
    </w:rPr>
  </w:style>
  <w:style w:type="paragraph" w:customStyle="1" w:styleId="168">
    <w:name w:val="方案标题3"/>
    <w:basedOn w:val="33"/>
    <w:qFormat/>
    <w:uiPriority w:val="0"/>
    <w:pPr>
      <w:numPr>
        <w:ilvl w:val="0"/>
        <w:numId w:val="5"/>
      </w:numPr>
      <w:tabs>
        <w:tab w:val="left" w:pos="1418"/>
      </w:tabs>
      <w:spacing w:before="120" w:line="440" w:lineRule="exact"/>
      <w:ind w:left="1418" w:hanging="567"/>
      <w:jc w:val="left"/>
      <w:outlineLvl w:val="2"/>
    </w:pPr>
    <w:rPr>
      <w:rFonts w:ascii="黑体" w:hAnsi="Arial" w:eastAsia="黑体"/>
      <w:sz w:val="28"/>
      <w:szCs w:val="24"/>
    </w:rPr>
  </w:style>
  <w:style w:type="paragraph" w:customStyle="1" w:styleId="169">
    <w:name w:val="样式 正文缩进 + 首行缩进:  2 字符"/>
    <w:basedOn w:val="1"/>
    <w:link w:val="170"/>
    <w:qFormat/>
    <w:uiPriority w:val="0"/>
    <w:pPr>
      <w:spacing w:beforeLines="0" w:afterLines="0"/>
    </w:pPr>
    <w:rPr>
      <w:rFonts w:cs="宋体"/>
    </w:rPr>
  </w:style>
  <w:style w:type="character" w:customStyle="1" w:styleId="170">
    <w:name w:val="样式 正文缩进 + 首行缩进:  2 字符 Char"/>
    <w:link w:val="169"/>
    <w:qFormat/>
    <w:uiPriority w:val="0"/>
    <w:rPr>
      <w:rFonts w:ascii="Times New Roman" w:hAnsi="Times New Roman" w:eastAsia="宋体" w:cs="宋体"/>
      <w:sz w:val="24"/>
      <w:szCs w:val="24"/>
    </w:rPr>
  </w:style>
  <w:style w:type="paragraph" w:customStyle="1" w:styleId="171">
    <w:name w:val="标题 6."/>
    <w:basedOn w:val="1"/>
    <w:next w:val="1"/>
    <w:qFormat/>
    <w:uiPriority w:val="0"/>
    <w:pPr>
      <w:spacing w:before="240" w:beforeLines="0" w:after="120" w:afterLines="0" w:line="240" w:lineRule="auto"/>
      <w:ind w:firstLine="420" w:firstLineChars="0"/>
      <w:outlineLvl w:val="5"/>
    </w:pPr>
    <w:rPr>
      <w:rFonts w:ascii="黑体" w:hAnsi="黑体" w:eastAsia="黑体"/>
      <w:b/>
    </w:rPr>
  </w:style>
  <w:style w:type="character" w:customStyle="1" w:styleId="172">
    <w:name w:val="纯文本 字符"/>
    <w:basedOn w:val="39"/>
    <w:link w:val="20"/>
    <w:qFormat/>
    <w:uiPriority w:val="0"/>
    <w:rPr>
      <w:rFonts w:ascii="宋体" w:hAnsi="Courier New"/>
      <w:sz w:val="24"/>
    </w:rPr>
  </w:style>
  <w:style w:type="character" w:customStyle="1" w:styleId="173">
    <w:name w:val="列出段落 字符1"/>
    <w:qFormat/>
    <w:uiPriority w:val="34"/>
    <w:rPr>
      <w:rFonts w:ascii="宋体" w:hAnsi="等线" w:eastAsia="等线" w:cs="Times New Roman"/>
      <w:sz w:val="24"/>
      <w:szCs w:val="24"/>
    </w:rPr>
  </w:style>
  <w:style w:type="paragraph" w:customStyle="1" w:styleId="17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175">
    <w:name w:val="GW-正文"/>
    <w:basedOn w:val="1"/>
    <w:link w:val="176"/>
    <w:qFormat/>
    <w:uiPriority w:val="0"/>
    <w:pPr>
      <w:spacing w:beforeLines="0" w:afterLines="0"/>
      <w:contextualSpacing/>
    </w:pPr>
    <w:rPr>
      <w:rFonts w:eastAsia="仿宋"/>
      <w:sz w:val="28"/>
      <w:lang w:val="zh-CN"/>
    </w:rPr>
  </w:style>
  <w:style w:type="character" w:customStyle="1" w:styleId="176">
    <w:name w:val="GW-正文 Char"/>
    <w:link w:val="175"/>
    <w:qFormat/>
    <w:uiPriority w:val="0"/>
    <w:rPr>
      <w:rFonts w:ascii="Times New Roman" w:hAnsi="Times New Roman" w:eastAsia="仿宋" w:cs="Times New Roman"/>
      <w:sz w:val="28"/>
      <w:szCs w:val="24"/>
      <w:lang w:val="zh-CN"/>
    </w:rPr>
  </w:style>
  <w:style w:type="character" w:customStyle="1" w:styleId="177">
    <w:name w:val="正文-yxw Char"/>
    <w:link w:val="178"/>
    <w:qFormat/>
    <w:uiPriority w:val="0"/>
    <w:rPr>
      <w:rFonts w:ascii="宋体" w:hAnsi="宋体" w:eastAsia="宋体"/>
      <w:sz w:val="28"/>
    </w:rPr>
  </w:style>
  <w:style w:type="paragraph" w:customStyle="1" w:styleId="178">
    <w:name w:val="正文-yxw"/>
    <w:basedOn w:val="1"/>
    <w:link w:val="177"/>
    <w:qFormat/>
    <w:uiPriority w:val="0"/>
    <w:pPr>
      <w:spacing w:beforeLines="0" w:afterLines="0"/>
    </w:pPr>
    <w:rPr>
      <w:rFonts w:ascii="宋体" w:hAnsi="宋体" w:cstheme="minorBidi"/>
      <w:sz w:val="28"/>
      <w:szCs w:val="22"/>
    </w:rPr>
  </w:style>
  <w:style w:type="paragraph" w:customStyle="1" w:styleId="179">
    <w:name w:val="表图标题"/>
    <w:basedOn w:val="1"/>
    <w:link w:val="180"/>
    <w:qFormat/>
    <w:uiPriority w:val="0"/>
    <w:pPr>
      <w:spacing w:before="156" w:after="312" w:afterLines="100" w:line="240" w:lineRule="auto"/>
      <w:ind w:firstLine="0" w:firstLineChars="0"/>
      <w:jc w:val="center"/>
    </w:pPr>
    <w:rPr>
      <w:rFonts w:ascii="黑体" w:hAnsi="黑体" w:eastAsia="黑体"/>
      <w:sz w:val="21"/>
    </w:rPr>
  </w:style>
  <w:style w:type="character" w:customStyle="1" w:styleId="180">
    <w:name w:val="表图标题 Char"/>
    <w:link w:val="179"/>
    <w:qFormat/>
    <w:uiPriority w:val="0"/>
    <w:rPr>
      <w:rFonts w:ascii="黑体" w:hAnsi="黑体" w:eastAsia="黑体" w:cs="Times New Roman"/>
      <w:szCs w:val="24"/>
    </w:rPr>
  </w:style>
  <w:style w:type="paragraph" w:styleId="181">
    <w:name w:val="No Spacing"/>
    <w:link w:val="182"/>
    <w:qFormat/>
    <w:uiPriority w:val="0"/>
    <w:rPr>
      <w:rFonts w:ascii="等线" w:hAnsi="等线" w:eastAsia="等线" w:cs="Times New Roman"/>
      <w:sz w:val="22"/>
      <w:szCs w:val="22"/>
      <w:lang w:val="en-US" w:eastAsia="zh-CN" w:bidi="ar-SA"/>
    </w:rPr>
  </w:style>
  <w:style w:type="character" w:customStyle="1" w:styleId="182">
    <w:name w:val="无间隔 字符"/>
    <w:link w:val="181"/>
    <w:qFormat/>
    <w:uiPriority w:val="0"/>
    <w:rPr>
      <w:rFonts w:ascii="等线" w:hAnsi="等线" w:eastAsia="等线" w:cs="Times New Roman"/>
      <w:kern w:val="0"/>
      <w:sz w:val="22"/>
    </w:rPr>
  </w:style>
  <w:style w:type="paragraph" w:customStyle="1" w:styleId="183">
    <w:name w:val="我的正文"/>
    <w:basedOn w:val="1"/>
    <w:link w:val="184"/>
    <w:qFormat/>
    <w:uiPriority w:val="0"/>
    <w:pPr>
      <w:spacing w:before="31" w:beforeLines="10" w:after="31" w:afterLines="10"/>
      <w:ind w:firstLine="480"/>
    </w:pPr>
    <w:rPr>
      <w:rFonts w:ascii="等线" w:hAnsi="等线" w:eastAsia="等线"/>
      <w:szCs w:val="22"/>
    </w:rPr>
  </w:style>
  <w:style w:type="character" w:customStyle="1" w:styleId="184">
    <w:name w:val="我的正文 Char"/>
    <w:link w:val="183"/>
    <w:qFormat/>
    <w:uiPriority w:val="0"/>
    <w:rPr>
      <w:rFonts w:ascii="等线" w:hAnsi="等线" w:eastAsia="等线" w:cs="Times New Roman"/>
      <w:sz w:val="24"/>
    </w:rPr>
  </w:style>
  <w:style w:type="paragraph" w:customStyle="1" w:styleId="185">
    <w:name w:val="SANGFOR_2_标题2"/>
    <w:basedOn w:val="3"/>
    <w:next w:val="1"/>
    <w:qFormat/>
    <w:uiPriority w:val="0"/>
    <w:pPr>
      <w:numPr>
        <w:ilvl w:val="0"/>
        <w:numId w:val="0"/>
      </w:numPr>
      <w:tabs>
        <w:tab w:val="left" w:pos="567"/>
      </w:tabs>
      <w:spacing w:before="260" w:after="260" w:afterLines="50"/>
      <w:ind w:left="425" w:hanging="425"/>
    </w:pPr>
    <w:rPr>
      <w:rFonts w:ascii="Times New Roman" w:hAnsi="Times New Roman" w:eastAsia="宋体" w:cs="Times New Roman"/>
      <w:sz w:val="30"/>
      <w:szCs w:val="30"/>
      <w:lang w:val="zh-CN"/>
    </w:rPr>
  </w:style>
  <w:style w:type="paragraph" w:customStyle="1" w:styleId="186">
    <w:name w:val="样式 正文文本缩进 + 左  0 字符"/>
    <w:basedOn w:val="17"/>
    <w:link w:val="187"/>
    <w:qFormat/>
    <w:uiPriority w:val="0"/>
    <w:pPr>
      <w:spacing w:after="0" w:line="360" w:lineRule="auto"/>
      <w:ind w:left="0" w:leftChars="0" w:firstLine="250" w:firstLineChars="250"/>
    </w:pPr>
    <w:rPr>
      <w:rFonts w:ascii="Calibri" w:hAnsi="Calibri" w:cs="宋体"/>
      <w:sz w:val="24"/>
      <w:szCs w:val="20"/>
    </w:rPr>
  </w:style>
  <w:style w:type="character" w:customStyle="1" w:styleId="187">
    <w:name w:val="样式 正文文本缩进 + 左  0 字符 Char"/>
    <w:link w:val="186"/>
    <w:qFormat/>
    <w:uiPriority w:val="0"/>
    <w:rPr>
      <w:rFonts w:ascii="Calibri" w:hAnsi="Calibri" w:eastAsia="宋体" w:cs="宋体"/>
      <w:sz w:val="24"/>
      <w:szCs w:val="20"/>
    </w:rPr>
  </w:style>
  <w:style w:type="paragraph" w:customStyle="1" w:styleId="188">
    <w:name w:val="表格内容"/>
    <w:basedOn w:val="183"/>
    <w:link w:val="189"/>
    <w:qFormat/>
    <w:uiPriority w:val="0"/>
    <w:pPr>
      <w:spacing w:before="0" w:beforeLines="0" w:after="0" w:afterLines="0" w:line="240" w:lineRule="auto"/>
      <w:ind w:firstLine="0" w:firstLineChars="0"/>
      <w:jc w:val="center"/>
    </w:pPr>
  </w:style>
  <w:style w:type="character" w:customStyle="1" w:styleId="189">
    <w:name w:val="表格内容 Char"/>
    <w:link w:val="188"/>
    <w:qFormat/>
    <w:uiPriority w:val="0"/>
    <w:rPr>
      <w:rFonts w:ascii="等线" w:hAnsi="等线" w:eastAsia="等线" w:cs="Times New Roman"/>
      <w:sz w:val="24"/>
    </w:rPr>
  </w:style>
  <w:style w:type="paragraph" w:customStyle="1" w:styleId="190">
    <w:name w:val="表头"/>
    <w:basedOn w:val="1"/>
    <w:link w:val="191"/>
    <w:qFormat/>
    <w:uiPriority w:val="0"/>
    <w:pPr>
      <w:spacing w:beforeLines="0" w:afterLines="0"/>
      <w:ind w:firstLine="0" w:firstLineChars="0"/>
      <w:jc w:val="center"/>
    </w:pPr>
    <w:rPr>
      <w:rFonts w:ascii="等线" w:hAnsi="等线" w:eastAsia="等线"/>
      <w:b/>
      <w:sz w:val="21"/>
      <w:szCs w:val="21"/>
    </w:rPr>
  </w:style>
  <w:style w:type="character" w:customStyle="1" w:styleId="191">
    <w:name w:val="表头 Char"/>
    <w:link w:val="190"/>
    <w:qFormat/>
    <w:uiPriority w:val="0"/>
    <w:rPr>
      <w:rFonts w:ascii="等线" w:hAnsi="等线" w:eastAsia="等线" w:cs="Times New Roman"/>
      <w:b/>
      <w:szCs w:val="21"/>
    </w:rPr>
  </w:style>
  <w:style w:type="paragraph" w:customStyle="1" w:styleId="192">
    <w:name w:val="HPC正文"/>
    <w:basedOn w:val="1"/>
    <w:link w:val="193"/>
    <w:qFormat/>
    <w:uiPriority w:val="0"/>
    <w:pPr>
      <w:spacing w:beforeLines="0" w:afterLines="0"/>
      <w:jc w:val="left"/>
    </w:pPr>
    <w:rPr>
      <w:kern w:val="0"/>
      <w:szCs w:val="21"/>
      <w:lang w:val="zh-CN"/>
    </w:rPr>
  </w:style>
  <w:style w:type="character" w:customStyle="1" w:styleId="193">
    <w:name w:val="HPC正文 Char"/>
    <w:link w:val="192"/>
    <w:qFormat/>
    <w:uiPriority w:val="0"/>
    <w:rPr>
      <w:rFonts w:ascii="Times New Roman" w:hAnsi="Times New Roman" w:eastAsia="宋体" w:cs="Times New Roman"/>
      <w:kern w:val="0"/>
      <w:sz w:val="24"/>
      <w:szCs w:val="21"/>
      <w:lang w:val="zh-CN"/>
    </w:rPr>
  </w:style>
  <w:style w:type="paragraph" w:customStyle="1" w:styleId="194">
    <w:name w:val="Table Paragraph"/>
    <w:basedOn w:val="1"/>
    <w:qFormat/>
    <w:uiPriority w:val="1"/>
    <w:pPr>
      <w:autoSpaceDE w:val="0"/>
      <w:autoSpaceDN w:val="0"/>
      <w:adjustRightInd w:val="0"/>
      <w:spacing w:beforeLines="0" w:afterLines="0" w:line="240" w:lineRule="auto"/>
      <w:ind w:firstLine="0" w:firstLineChars="0"/>
      <w:jc w:val="left"/>
    </w:pPr>
    <w:rPr>
      <w:kern w:val="0"/>
    </w:rPr>
  </w:style>
  <w:style w:type="paragraph" w:customStyle="1" w:styleId="195">
    <w:name w:val="Char Char Char Char"/>
    <w:basedOn w:val="1"/>
    <w:qFormat/>
    <w:uiPriority w:val="0"/>
    <w:pPr>
      <w:spacing w:beforeLines="0" w:afterLines="0" w:line="240" w:lineRule="auto"/>
      <w:ind w:firstLine="0" w:firstLineChars="0"/>
    </w:pPr>
    <w:rPr>
      <w:rFonts w:ascii="Tahoma" w:hAnsi="Tahoma"/>
      <w:szCs w:val="20"/>
    </w:rPr>
  </w:style>
  <w:style w:type="paragraph" w:customStyle="1" w:styleId="196">
    <w:name w:val="列出段落21"/>
    <w:basedOn w:val="1"/>
    <w:qFormat/>
    <w:uiPriority w:val="0"/>
    <w:pPr>
      <w:spacing w:beforeLines="0" w:afterLines="0" w:line="240" w:lineRule="auto"/>
      <w:ind w:firstLine="0" w:firstLineChars="0"/>
    </w:pPr>
    <w:rPr>
      <w:rFonts w:ascii="Calibri" w:hAnsi="Calibri"/>
      <w:sz w:val="21"/>
      <w:szCs w:val="21"/>
    </w:rPr>
  </w:style>
  <w:style w:type="paragraph" w:customStyle="1" w:styleId="197">
    <w:name w:val="正文样式"/>
    <w:basedOn w:val="1"/>
    <w:link w:val="198"/>
    <w:qFormat/>
    <w:uiPriority w:val="0"/>
    <w:pPr>
      <w:spacing w:beforeLines="0" w:afterLines="0"/>
      <w:ind w:firstLine="420"/>
    </w:pPr>
    <w:rPr>
      <w:rFonts w:ascii="Arial" w:hAnsi="Arial"/>
      <w:sz w:val="21"/>
      <w:lang w:val="zh-CN"/>
    </w:rPr>
  </w:style>
  <w:style w:type="character" w:customStyle="1" w:styleId="198">
    <w:name w:val="正文样式 Char"/>
    <w:link w:val="197"/>
    <w:qFormat/>
    <w:uiPriority w:val="0"/>
    <w:rPr>
      <w:rFonts w:ascii="Arial" w:hAnsi="Arial" w:eastAsia="宋体" w:cs="Times New Roman"/>
      <w:szCs w:val="24"/>
      <w:lang w:val="zh-CN" w:eastAsia="zh-CN"/>
    </w:rPr>
  </w:style>
  <w:style w:type="paragraph" w:customStyle="1" w:styleId="199">
    <w:name w:val="正文-zy"/>
    <w:basedOn w:val="1"/>
    <w:link w:val="200"/>
    <w:qFormat/>
    <w:uiPriority w:val="0"/>
    <w:pPr>
      <w:spacing w:beforeLines="0" w:afterLines="0"/>
      <w:ind w:firstLine="480"/>
    </w:pPr>
    <w:rPr>
      <w:rFonts w:ascii="Calibri" w:hAnsi="Calibri"/>
      <w:szCs w:val="22"/>
    </w:rPr>
  </w:style>
  <w:style w:type="character" w:customStyle="1" w:styleId="200">
    <w:name w:val="正文-zy Char"/>
    <w:basedOn w:val="39"/>
    <w:link w:val="199"/>
    <w:qFormat/>
    <w:uiPriority w:val="0"/>
    <w:rPr>
      <w:rFonts w:ascii="Calibri" w:hAnsi="Calibri" w:eastAsia="宋体" w:cs="Times New Roman"/>
      <w:sz w:val="24"/>
    </w:rPr>
  </w:style>
  <w:style w:type="paragraph" w:customStyle="1" w:styleId="201">
    <w:name w:val="点样式"/>
    <w:basedOn w:val="1"/>
    <w:qFormat/>
    <w:uiPriority w:val="99"/>
    <w:pPr>
      <w:numPr>
        <w:ilvl w:val="0"/>
        <w:numId w:val="6"/>
      </w:numPr>
      <w:spacing w:before="120" w:beforeLines="0" w:afterLines="0"/>
      <w:ind w:firstLineChars="0"/>
    </w:pPr>
    <w:rPr>
      <w:rFonts w:eastAsia="华文细黑" w:cs="Calibri"/>
      <w:b/>
      <w:color w:val="000000"/>
    </w:rPr>
  </w:style>
  <w:style w:type="paragraph" w:customStyle="1" w:styleId="202">
    <w:name w:val="ttttt"/>
    <w:basedOn w:val="57"/>
    <w:qFormat/>
    <w:uiPriority w:val="0"/>
    <w:pPr>
      <w:numPr>
        <w:ilvl w:val="0"/>
        <w:numId w:val="7"/>
      </w:numPr>
      <w:adjustRightInd w:val="0"/>
      <w:snapToGrid w:val="0"/>
      <w:spacing w:beforeLines="0" w:afterLines="0"/>
      <w:ind w:firstLine="0" w:firstLineChars="0"/>
    </w:pPr>
    <w:rPr>
      <w:rFonts w:ascii="宋体" w:hAnsi="宋体" w:eastAsiaTheme="minorEastAsia" w:cstheme="minorBidi"/>
      <w:szCs w:val="22"/>
    </w:rPr>
  </w:style>
  <w:style w:type="paragraph" w:customStyle="1" w:styleId="203">
    <w:name w:val="A引用"/>
    <w:basedOn w:val="16"/>
    <w:qFormat/>
    <w:uiPriority w:val="0"/>
    <w:pPr>
      <w:widowControl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overflowPunct w:val="0"/>
      <w:autoSpaceDE w:val="0"/>
      <w:autoSpaceDN w:val="0"/>
      <w:adjustRightInd w:val="0"/>
      <w:spacing w:beforeLines="0" w:after="0" w:afterLines="0" w:line="240" w:lineRule="auto"/>
      <w:ind w:left="1134" w:firstLine="0" w:firstLineChars="0"/>
      <w:jc w:val="left"/>
      <w:textAlignment w:val="baseline"/>
    </w:pPr>
    <w:rPr>
      <w:rFonts w:eastAsia="Courier New"/>
      <w:i/>
      <w:color w:val="0000FF"/>
      <w:kern w:val="0"/>
      <w:sz w:val="21"/>
      <w:szCs w:val="20"/>
      <w:lang w:val="en-GB"/>
    </w:rPr>
  </w:style>
  <w:style w:type="character" w:customStyle="1" w:styleId="204">
    <w:name w:val="bold"/>
    <w:qFormat/>
    <w:uiPriority w:val="0"/>
  </w:style>
  <w:style w:type="table" w:customStyle="1" w:styleId="205">
    <w:name w:val="网格型1"/>
    <w:basedOn w:val="3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6">
    <w:name w:val="网格型2"/>
    <w:basedOn w:val="3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088B09-67A4-4F42-B185-976DF28509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312</Words>
  <Characters>1781</Characters>
  <Lines>14</Lines>
  <Paragraphs>4</Paragraphs>
  <TotalTime>7</TotalTime>
  <ScaleCrop>false</ScaleCrop>
  <LinksUpToDate>false</LinksUpToDate>
  <CharactersWithSpaces>2089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2020-08-13T02:39:00Z</dcterms:created>
  <dc:creator>22158</dc:creator>
  <cp:lastModifiedBy>黄亮</cp:lastModifiedBy>
  <cp:lastPrinted>2020-03-23T14:18:00Z</cp:lastPrinted>
  <dcterms:modified xsi:type="dcterms:W3CDTF">2023-05-06T01:36:45Z</dcterms:modified>
  <cp:revision>122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59760B0D44E54174B2EDC03C7542B101</vt:lpwstr>
  </property>
</Properties>
</file>